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6C5A4FA8" w:rsidR="00A44477" w:rsidRPr="00A44477" w:rsidRDefault="000270D1" w:rsidP="00A44477">
            <w:pPr>
              <w:rPr>
                <w:noProof/>
                <w:sz w:val="22"/>
                <w:szCs w:val="22"/>
                <w:lang w:eastAsia="en-GB"/>
              </w:rPr>
            </w:pPr>
            <w:r w:rsidRPr="009F4A91">
              <w:rPr>
                <w:noProof/>
                <w:lang w:eastAsia="en-GB"/>
              </w:rPr>
              <w:drawing>
                <wp:inline distT="0" distB="0" distL="0" distR="0" wp14:anchorId="1E4EFD55" wp14:editId="4A8BB2E1">
                  <wp:extent cx="781050" cy="742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970" t="17056" r="75108" b="13377"/>
                          <a:stretch>
                            <a:fillRect/>
                          </a:stretch>
                        </pic:blipFill>
                        <pic:spPr bwMode="auto">
                          <a:xfrm>
                            <a:off x="0" y="0"/>
                            <a:ext cx="781050" cy="74295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0C4B6618" w:rsidR="00262F39" w:rsidRDefault="000270D1" w:rsidP="00763CA9">
            <w:pPr>
              <w:pStyle w:val="ListParagraph"/>
              <w:shd w:val="clear" w:color="auto" w:fill="FFFFFF"/>
              <w:spacing w:after="0" w:line="240" w:lineRule="auto"/>
              <w:ind w:left="0"/>
              <w:contextualSpacing w:val="0"/>
            </w:pPr>
            <w:r>
              <w:rPr>
                <w:noProof/>
                <w:lang w:eastAsia="en-GB"/>
              </w:rPr>
              <w:drawing>
                <wp:anchor distT="0" distB="0" distL="114300" distR="114300" simplePos="0" relativeHeight="251661312" behindDoc="0" locked="0" layoutInCell="1" allowOverlap="1" wp14:anchorId="325C37DC" wp14:editId="12A62E50">
                  <wp:simplePos x="0" y="0"/>
                  <wp:positionH relativeFrom="column">
                    <wp:posOffset>-4445</wp:posOffset>
                  </wp:positionH>
                  <wp:positionV relativeFrom="paragraph">
                    <wp:posOffset>167005</wp:posOffset>
                  </wp:positionV>
                  <wp:extent cx="3590925" cy="1247775"/>
                  <wp:effectExtent l="0" t="0" r="9525" b="9525"/>
                  <wp:wrapSquare wrapText="r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2427" r="15294" b="18298"/>
                          <a:stretch>
                            <a:fillRect/>
                          </a:stretch>
                        </pic:blipFill>
                        <pic:spPr bwMode="auto">
                          <a:xfrm>
                            <a:off x="0" y="0"/>
                            <a:ext cx="35909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6" w:type="dxa"/>
          </w:tcPr>
          <w:p w14:paraId="71334564" w14:textId="621AD1BE" w:rsidR="00262F39" w:rsidRDefault="000270D1">
            <w:pPr>
              <w:rPr>
                <w:rFonts w:ascii="Arial" w:hAnsi="Arial"/>
                <w:b/>
                <w:sz w:val="32"/>
              </w:rPr>
            </w:pPr>
            <w:r>
              <w:rPr>
                <w:rFonts w:ascii="Arial" w:hAnsi="Arial"/>
                <w:b/>
                <w:noProof/>
                <w:sz w:val="32"/>
                <w:lang w:eastAsia="en-GB"/>
              </w:rPr>
              <mc:AlternateContent>
                <mc:Choice Requires="wps">
                  <w:drawing>
                    <wp:anchor distT="0" distB="0" distL="114300" distR="114300" simplePos="0" relativeHeight="251659264" behindDoc="0" locked="0" layoutInCell="1" allowOverlap="1" wp14:anchorId="68ADE6CD" wp14:editId="3452A899">
                      <wp:simplePos x="0" y="0"/>
                      <wp:positionH relativeFrom="column">
                        <wp:posOffset>269240</wp:posOffset>
                      </wp:positionH>
                      <wp:positionV relativeFrom="paragraph">
                        <wp:posOffset>62865</wp:posOffset>
                      </wp:positionV>
                      <wp:extent cx="2838450" cy="9048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04875"/>
                              </a:xfrm>
                              <a:prstGeom prst="rect">
                                <a:avLst/>
                              </a:prstGeom>
                              <a:solidFill>
                                <a:srgbClr val="FFFFFF"/>
                              </a:solidFill>
                              <a:ln w="9525">
                                <a:solidFill>
                                  <a:srgbClr val="000000"/>
                                </a:solidFill>
                                <a:miter lim="800000"/>
                                <a:headEnd/>
                                <a:tailEnd/>
                              </a:ln>
                            </wps:spPr>
                            <wps:txbx>
                              <w:txbxContent>
                                <w:p w14:paraId="36FA5967" w14:textId="0C0AE091" w:rsidR="00763CA9" w:rsidRPr="00763CA9" w:rsidRDefault="00763CA9" w:rsidP="00763CA9">
                                  <w:pPr>
                                    <w:pStyle w:val="ListParagraph"/>
                                    <w:shd w:val="clear" w:color="auto" w:fill="FFFFFF"/>
                                    <w:spacing w:after="0" w:line="240" w:lineRule="auto"/>
                                    <w:ind w:left="0"/>
                                    <w:contextualSpacing w:val="0"/>
                                    <w:jc w:val="center"/>
                                    <w:rPr>
                                      <w:rFonts w:eastAsia="Times New Roman"/>
                                      <w:b/>
                                      <w:bCs/>
                                      <w:sz w:val="32"/>
                                      <w:szCs w:val="32"/>
                                      <w:lang w:eastAsia="en-GB"/>
                                    </w:rPr>
                                  </w:pPr>
                                  <w:r w:rsidRPr="00763CA9">
                                    <w:rPr>
                                      <w:rFonts w:eastAsia="Times New Roman"/>
                                      <w:b/>
                                      <w:bCs/>
                                      <w:color w:val="000000"/>
                                      <w:sz w:val="32"/>
                                      <w:szCs w:val="32"/>
                                      <w:lang w:eastAsia="en-GB"/>
                                    </w:rPr>
                                    <w:t>RA 029A School Opening Step 4 Road Map 19</w:t>
                                  </w:r>
                                  <w:r w:rsidRPr="00763CA9">
                                    <w:rPr>
                                      <w:rFonts w:eastAsia="Times New Roman"/>
                                      <w:b/>
                                      <w:bCs/>
                                      <w:color w:val="000000"/>
                                      <w:sz w:val="32"/>
                                      <w:szCs w:val="32"/>
                                      <w:vertAlign w:val="superscript"/>
                                      <w:lang w:eastAsia="en-GB"/>
                                    </w:rPr>
                                    <w:t>th</w:t>
                                  </w:r>
                                  <w:r w:rsidRPr="00763CA9">
                                    <w:rPr>
                                      <w:rFonts w:eastAsia="Times New Roman"/>
                                      <w:b/>
                                      <w:bCs/>
                                      <w:color w:val="000000"/>
                                      <w:sz w:val="32"/>
                                      <w:szCs w:val="32"/>
                                      <w:lang w:eastAsia="en-GB"/>
                                    </w:rPr>
                                    <w:t xml:space="preserve"> July 2021 v1</w:t>
                                  </w:r>
                                </w:p>
                                <w:p w14:paraId="727C24E1" w14:textId="77777777" w:rsidR="00763CA9" w:rsidRDefault="00763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E6CD" id="_x0000_t202" coordsize="21600,21600" o:spt="202" path="m,l,21600r21600,l21600,xe">
                      <v:stroke joinstyle="miter"/>
                      <v:path gradientshapeok="t" o:connecttype="rect"/>
                    </v:shapetype>
                    <v:shape id="Text Box 7" o:spid="_x0000_s1026" type="#_x0000_t202" style="position:absolute;margin-left:21.2pt;margin-top:4.95pt;width:22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Ls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">
                      <v:textbox>
                        <w:txbxContent>
                          <w:p w14:paraId="36FA5967" w14:textId="0C0AE091" w:rsidR="00763CA9" w:rsidRPr="00763CA9" w:rsidRDefault="00763CA9" w:rsidP="00763CA9">
                            <w:pPr>
                              <w:pStyle w:val="ListParagraph"/>
                              <w:shd w:val="clear" w:color="auto" w:fill="FFFFFF"/>
                              <w:spacing w:after="0" w:line="240" w:lineRule="auto"/>
                              <w:ind w:left="0"/>
                              <w:contextualSpacing w:val="0"/>
                              <w:jc w:val="center"/>
                              <w:rPr>
                                <w:rFonts w:eastAsia="Times New Roman"/>
                                <w:b/>
                                <w:bCs/>
                                <w:sz w:val="32"/>
                                <w:szCs w:val="32"/>
                                <w:lang w:eastAsia="en-GB"/>
                              </w:rPr>
                            </w:pPr>
                            <w:r w:rsidRPr="00763CA9">
                              <w:rPr>
                                <w:rFonts w:eastAsia="Times New Roman"/>
                                <w:b/>
                                <w:bCs/>
                                <w:color w:val="000000"/>
                                <w:sz w:val="32"/>
                                <w:szCs w:val="32"/>
                                <w:lang w:eastAsia="en-GB"/>
                              </w:rPr>
                              <w:t>RA 029A School Opening Step 4 Road Map 19</w:t>
                            </w:r>
                            <w:r w:rsidRPr="00763CA9">
                              <w:rPr>
                                <w:rFonts w:eastAsia="Times New Roman"/>
                                <w:b/>
                                <w:bCs/>
                                <w:color w:val="000000"/>
                                <w:sz w:val="32"/>
                                <w:szCs w:val="32"/>
                                <w:vertAlign w:val="superscript"/>
                                <w:lang w:eastAsia="en-GB"/>
                              </w:rPr>
                              <w:t>th</w:t>
                            </w:r>
                            <w:r w:rsidRPr="00763CA9">
                              <w:rPr>
                                <w:rFonts w:eastAsia="Times New Roman"/>
                                <w:b/>
                                <w:bCs/>
                                <w:color w:val="000000"/>
                                <w:sz w:val="32"/>
                                <w:szCs w:val="32"/>
                                <w:lang w:eastAsia="en-GB"/>
                              </w:rPr>
                              <w:t xml:space="preserve"> July 2021 </w:t>
                            </w:r>
                            <w:r w:rsidRPr="00763CA9">
                              <w:rPr>
                                <w:rFonts w:eastAsia="Times New Roman"/>
                                <w:b/>
                                <w:bCs/>
                                <w:color w:val="000000"/>
                                <w:sz w:val="32"/>
                                <w:szCs w:val="32"/>
                                <w:lang w:eastAsia="en-GB"/>
                              </w:rPr>
                              <w:t>v1</w:t>
                            </w:r>
                          </w:p>
                          <w:p w14:paraId="727C24E1" w14:textId="77777777" w:rsidR="00763CA9" w:rsidRDefault="00763CA9"/>
                        </w:txbxContent>
                      </v:textbox>
                    </v:shape>
                  </w:pict>
                </mc:Fallback>
              </mc:AlternateConten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10246FF4"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bookmarkStart w:id="0" w:name="_GoBack"/>
            <w:proofErr w:type="spellStart"/>
            <w:r w:rsidR="001B6C22">
              <w:rPr>
                <w:rFonts w:ascii="Calibri" w:hAnsi="Calibri"/>
                <w:sz w:val="24"/>
                <w:szCs w:val="24"/>
              </w:rPr>
              <w:t>Foxfield</w:t>
            </w:r>
            <w:proofErr w:type="spellEnd"/>
            <w:r w:rsidR="001B6C22">
              <w:rPr>
                <w:rFonts w:ascii="Calibri" w:hAnsi="Calibri"/>
                <w:sz w:val="24"/>
                <w:szCs w:val="24"/>
              </w:rPr>
              <w:t xml:space="preserve"> School</w:t>
            </w:r>
            <w:bookmarkEnd w:id="0"/>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0AC66F11" w:rsidR="00262F39" w:rsidRPr="00D26DFC" w:rsidRDefault="00D1076A">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D26DFC" w:rsidRPr="00D26DFC">
              <w:rPr>
                <w:rFonts w:ascii="Calibri" w:hAnsi="Calibri"/>
                <w:b/>
                <w:bCs/>
                <w:sz w:val="24"/>
                <w:szCs w:val="24"/>
              </w:rPr>
              <w:t>19/07/21</w:t>
            </w:r>
          </w:p>
        </w:tc>
        <w:tc>
          <w:tcPr>
            <w:tcW w:w="5040" w:type="dxa"/>
          </w:tcPr>
          <w:p w14:paraId="5279C041" w14:textId="77777777" w:rsidR="00763CA9" w:rsidRDefault="00763CA9" w:rsidP="00763CA9">
            <w:pPr>
              <w:rPr>
                <w:rFonts w:ascii="Arial" w:hAnsi="Arial"/>
              </w:rPr>
            </w:pPr>
            <w:r>
              <w:rPr>
                <w:rFonts w:ascii="Arial" w:hAnsi="Arial"/>
              </w:rPr>
              <w:t xml:space="preserve">Assessment undertaken </w:t>
            </w:r>
          </w:p>
          <w:p w14:paraId="139DBC30" w14:textId="23D156A1" w:rsidR="00262F39" w:rsidRPr="0064585E" w:rsidRDefault="00763CA9" w:rsidP="00763CA9">
            <w:pPr>
              <w:rPr>
                <w:rFonts w:ascii="Calibri" w:hAnsi="Calibri"/>
                <w:sz w:val="24"/>
                <w:szCs w:val="24"/>
              </w:rPr>
            </w:pPr>
            <w:r>
              <w:rPr>
                <w:rFonts w:ascii="Arial" w:hAnsi="Arial"/>
              </w:rPr>
              <w:t xml:space="preserve">by : Jeanne </w:t>
            </w:r>
            <w:proofErr w:type="spellStart"/>
            <w:r>
              <w:rPr>
                <w:rFonts w:ascii="Arial" w:hAnsi="Arial"/>
              </w:rPr>
              <w:t>Fairbrother</w:t>
            </w:r>
            <w:proofErr w:type="spellEnd"/>
            <w:r>
              <w:rPr>
                <w:rFonts w:ascii="Arial" w:hAnsi="Arial"/>
              </w:rPr>
              <w:t xml:space="preserve"> and Paul Howley</w:t>
            </w:r>
          </w:p>
        </w:tc>
      </w:tr>
      <w:tr w:rsidR="00262F39" w:rsidRPr="0064585E" w14:paraId="659A1D6F" w14:textId="77777777">
        <w:tc>
          <w:tcPr>
            <w:tcW w:w="6624" w:type="dxa"/>
          </w:tcPr>
          <w:p w14:paraId="2349DEEF" w14:textId="77777777" w:rsidR="009B7904" w:rsidRDefault="00262F39" w:rsidP="009B7904">
            <w:pPr>
              <w:rPr>
                <w:rFonts w:ascii="Calibri" w:hAnsi="Calibri"/>
                <w:sz w:val="24"/>
                <w:szCs w:val="24"/>
              </w:rPr>
            </w:pPr>
            <w:r w:rsidRPr="0064585E">
              <w:rPr>
                <w:rFonts w:ascii="Calibri" w:hAnsi="Calibri"/>
                <w:sz w:val="24"/>
                <w:szCs w:val="24"/>
              </w:rPr>
              <w:t xml:space="preserve">Activity or situation  </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552E6281" w14:textId="23DF87CD" w:rsidR="009B7904" w:rsidRPr="00763CA9" w:rsidRDefault="00105A54" w:rsidP="009B7904">
            <w:pPr>
              <w:rPr>
                <w:rFonts w:ascii="Calibri" w:hAnsi="Calibri" w:cs="Calibri"/>
                <w:b/>
                <w:bCs/>
                <w:sz w:val="24"/>
                <w:szCs w:val="24"/>
              </w:rPr>
            </w:pPr>
            <w:r w:rsidRPr="0064585E">
              <w:rPr>
                <w:rFonts w:ascii="Calibri" w:hAnsi="Calibri"/>
                <w:sz w:val="24"/>
                <w:szCs w:val="24"/>
              </w:rPr>
              <w:t xml:space="preserve">  </w:t>
            </w:r>
            <w:r w:rsidR="009B7904" w:rsidRPr="00763CA9">
              <w:rPr>
                <w:rFonts w:ascii="Calibri" w:hAnsi="Calibri" w:cs="Calibri"/>
                <w:b/>
                <w:bCs/>
                <w:color w:val="000000"/>
                <w:sz w:val="24"/>
                <w:szCs w:val="24"/>
                <w:lang w:eastAsia="en-GB"/>
              </w:rPr>
              <w:t>School Opening Step 4 Road Map 19</w:t>
            </w:r>
            <w:r w:rsidR="009B7904" w:rsidRPr="00763CA9">
              <w:rPr>
                <w:rFonts w:ascii="Calibri" w:hAnsi="Calibri" w:cs="Calibri"/>
                <w:b/>
                <w:bCs/>
                <w:color w:val="000000"/>
                <w:sz w:val="24"/>
                <w:szCs w:val="24"/>
                <w:vertAlign w:val="superscript"/>
                <w:lang w:eastAsia="en-GB"/>
              </w:rPr>
              <w:t>th</w:t>
            </w:r>
            <w:r w:rsidR="009B7904" w:rsidRPr="00763CA9">
              <w:rPr>
                <w:rFonts w:ascii="Calibri" w:hAnsi="Calibri" w:cs="Calibri"/>
                <w:b/>
                <w:bCs/>
                <w:color w:val="000000"/>
                <w:sz w:val="24"/>
                <w:szCs w:val="24"/>
                <w:lang w:eastAsia="en-GB"/>
              </w:rPr>
              <w:t xml:space="preserve"> July 2021 </w:t>
            </w:r>
          </w:p>
          <w:p w14:paraId="7082CDCC" w14:textId="6F85D344"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3F2443EE" w:rsidR="00262F39" w:rsidRPr="0064585E" w:rsidRDefault="00262F39">
            <w:pPr>
              <w:rPr>
                <w:rFonts w:ascii="Calibri" w:hAnsi="Calibri"/>
                <w:sz w:val="24"/>
                <w:szCs w:val="24"/>
              </w:rPr>
            </w:pPr>
            <w:r w:rsidRPr="0064585E">
              <w:rPr>
                <w:rFonts w:ascii="Calibri" w:hAnsi="Calibri"/>
                <w:sz w:val="24"/>
                <w:szCs w:val="24"/>
              </w:rPr>
              <w:t xml:space="preserve">date  </w:t>
            </w:r>
            <w:r w:rsidR="00B86295" w:rsidRPr="0064585E">
              <w:rPr>
                <w:rFonts w:ascii="Calibri" w:hAnsi="Calibri"/>
                <w:sz w:val="24"/>
                <w:szCs w:val="24"/>
              </w:rPr>
              <w:t xml:space="preserve">: </w:t>
            </w:r>
            <w:r w:rsidR="00E00D8A" w:rsidRPr="00E00D8A">
              <w:rPr>
                <w:rFonts w:ascii="Arial" w:hAnsi="Arial"/>
                <w:b/>
              </w:rPr>
              <w:t>As required</w:t>
            </w:r>
            <w:r w:rsidR="00E00D8A" w:rsidRPr="001B5BF6">
              <w:rPr>
                <w:rFonts w:ascii="Arial" w:hAnsi="Arial"/>
                <w:color w:val="FF0000"/>
              </w:rPr>
              <w:t xml:space="preserve">      </w:t>
            </w:r>
            <w:r w:rsidR="00E00D8A" w:rsidRPr="001B5BF6">
              <w:rPr>
                <w:rFonts w:ascii="Arial" w:hAnsi="Arial"/>
              </w:rPr>
              <w:t xml:space="preserve">    </w:t>
            </w:r>
          </w:p>
        </w:tc>
        <w:tc>
          <w:tcPr>
            <w:tcW w:w="5040" w:type="dxa"/>
          </w:tcPr>
          <w:p w14:paraId="22EC7D92" w14:textId="1C3B26D3" w:rsidR="00262F39" w:rsidRPr="00D1076A" w:rsidRDefault="00262F39" w:rsidP="00763CA9">
            <w:pPr>
              <w:rPr>
                <w:rFonts w:ascii="Calibri" w:hAnsi="Calibri"/>
                <w:color w:val="FF0000"/>
                <w:sz w:val="24"/>
                <w:szCs w:val="24"/>
              </w:rPr>
            </w:pPr>
            <w:r w:rsidRPr="00763CA9">
              <w:rPr>
                <w:rFonts w:ascii="Calibri" w:hAnsi="Calibri"/>
                <w:sz w:val="24"/>
                <w:szCs w:val="24"/>
              </w:rPr>
              <w:t>Signature</w:t>
            </w:r>
            <w:r w:rsidR="00B86295" w:rsidRPr="00763CA9">
              <w:rPr>
                <w:rFonts w:ascii="Calibri" w:hAnsi="Calibri"/>
                <w:sz w:val="24"/>
                <w:szCs w:val="24"/>
              </w:rPr>
              <w:t>:</w:t>
            </w:r>
            <w:r w:rsidR="00B86295" w:rsidRPr="0064585E">
              <w:rPr>
                <w:rFonts w:ascii="Calibri" w:hAnsi="Calibri"/>
                <w:sz w:val="24"/>
                <w:szCs w:val="24"/>
              </w:rPr>
              <w:t xml:space="preserve"> </w:t>
            </w:r>
            <w:r w:rsidR="000270D1" w:rsidRPr="00763CA9">
              <w:rPr>
                <w:rFonts w:ascii="Arial" w:hAnsi="Arial"/>
                <w:noProof/>
                <w:color w:val="FF0000"/>
                <w:lang w:eastAsia="en-GB"/>
              </w:rPr>
              <w:drawing>
                <wp:inline distT="0" distB="0" distL="0" distR="0" wp14:anchorId="1F631863" wp14:editId="33E967AD">
                  <wp:extent cx="1914525" cy="638175"/>
                  <wp:effectExtent l="0" t="0" r="0" b="0"/>
                  <wp:docPr id="5"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jpg"/>
                          <pic:cNvPicPr>
                            <a:picLocks noChangeAspect="1" noChangeArrowheads="1"/>
                          </pic:cNvPicPr>
                        </pic:nvPicPr>
                        <pic:blipFill>
                          <a:blip r:embed="rId10"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262F39" w:rsidRPr="0064585E" w14:paraId="56ADD899" w14:textId="77777777" w:rsidTr="00AA1C76">
        <w:trPr>
          <w:trHeight w:val="592"/>
        </w:trPr>
        <w:tc>
          <w:tcPr>
            <w:tcW w:w="2802" w:type="dxa"/>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1) Hazard </w:t>
            </w:r>
            <w:r w:rsidR="005A6842" w:rsidRPr="0026736E">
              <w:rPr>
                <w:rFonts w:ascii="Calibri" w:hAnsi="Calibri" w:cs="Calibri"/>
                <w:b/>
                <w:sz w:val="22"/>
                <w:szCs w:val="22"/>
              </w:rPr>
              <w:t>/ Activity</w:t>
            </w:r>
          </w:p>
        </w:tc>
        <w:tc>
          <w:tcPr>
            <w:tcW w:w="2779" w:type="dxa"/>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F77008" w:rsidRPr="0026736E" w:rsidRDefault="00F77008" w:rsidP="00262F39">
            <w:pPr>
              <w:rPr>
                <w:rFonts w:ascii="Calibri" w:hAnsi="Calibri" w:cs="Calibri"/>
                <w:b/>
                <w:sz w:val="22"/>
                <w:szCs w:val="22"/>
              </w:rPr>
            </w:pPr>
            <w:r w:rsidRPr="0026736E">
              <w:rPr>
                <w:rFonts w:ascii="Calibri" w:hAnsi="Calibri" w:cs="Calibri"/>
                <w:b/>
                <w:sz w:val="22"/>
                <w:szCs w:val="22"/>
              </w:rPr>
              <w:t xml:space="preserve">Have you followed the hierarchy of controls (eliminate, substitute </w:t>
            </w:r>
            <w:proofErr w:type="spellStart"/>
            <w:r w:rsidRPr="0026736E">
              <w:rPr>
                <w:rFonts w:ascii="Calibri" w:hAnsi="Calibri" w:cs="Calibri"/>
                <w:b/>
                <w:sz w:val="22"/>
                <w:szCs w:val="22"/>
              </w:rPr>
              <w:t>etc</w:t>
            </w:r>
            <w:proofErr w:type="spellEnd"/>
            <w:r w:rsidRPr="0026736E">
              <w:rPr>
                <w:rFonts w:ascii="Calibri" w:hAnsi="Calibri" w:cs="Calibri"/>
                <w:b/>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tcPr>
          <w:p w14:paraId="6D3ECD28" w14:textId="77777777"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Any further action</w:t>
            </w:r>
            <w:r w:rsidRPr="0026736E">
              <w:rPr>
                <w:rFonts w:ascii="Calibri" w:hAnsi="Calibri" w:cs="Calibri"/>
                <w:b/>
                <w:sz w:val="22"/>
                <w:szCs w:val="22"/>
              </w:rPr>
              <w:t>;</w:t>
            </w:r>
          </w:p>
          <w:p w14:paraId="1D516574" w14:textId="0A9B2DED" w:rsidR="00262F39" w:rsidRPr="0026736E" w:rsidRDefault="00777D62">
            <w:pPr>
              <w:pStyle w:val="Size12"/>
              <w:rPr>
                <w:rFonts w:ascii="Calibri" w:hAnsi="Calibri" w:cs="Calibri"/>
                <w:b/>
                <w:sz w:val="22"/>
                <w:szCs w:val="22"/>
              </w:rPr>
            </w:pPr>
            <w:r w:rsidRPr="0026736E">
              <w:rPr>
                <w:rFonts w:ascii="Calibri" w:hAnsi="Calibri" w:cs="Calibri"/>
                <w:b/>
                <w:sz w:val="22"/>
                <w:szCs w:val="22"/>
              </w:rPr>
              <w:t>This</w:t>
            </w:r>
            <w:r w:rsidR="00262F39" w:rsidRPr="0026736E">
              <w:rPr>
                <w:rFonts w:ascii="Calibri" w:hAnsi="Calibri" w:cs="Calibri"/>
                <w:b/>
                <w:sz w:val="22"/>
                <w:szCs w:val="22"/>
              </w:rPr>
              <w:t xml:space="preserve"> should be included in the action plan</w:t>
            </w:r>
            <w:r w:rsidR="00D40147">
              <w:rPr>
                <w:rFonts w:ascii="Calibri" w:hAnsi="Calibri" w:cs="Calibri"/>
                <w:b/>
                <w:sz w:val="22"/>
                <w:szCs w:val="22"/>
              </w:rPr>
              <w:t xml:space="preserve"> below (5)</w:t>
            </w:r>
          </w:p>
        </w:tc>
      </w:tr>
      <w:tr w:rsidR="008D15A3" w:rsidRPr="00A551CC" w14:paraId="042CF980" w14:textId="77777777" w:rsidTr="00A551CC">
        <w:trPr>
          <w:trHeight w:val="470"/>
        </w:trPr>
        <w:tc>
          <w:tcPr>
            <w:tcW w:w="2802" w:type="dxa"/>
          </w:tcPr>
          <w:p w14:paraId="57CD6AB0" w14:textId="65A6EAD1" w:rsidR="008D15A3" w:rsidRPr="008F7853" w:rsidRDefault="00B94380" w:rsidP="008D15A3">
            <w:pPr>
              <w:pStyle w:val="Header"/>
              <w:tabs>
                <w:tab w:val="clear" w:pos="4153"/>
                <w:tab w:val="clear" w:pos="8306"/>
              </w:tabs>
              <w:rPr>
                <w:rFonts w:ascii="Calibri" w:hAnsi="Calibri" w:cs="Calibri"/>
                <w:b/>
                <w:bCs/>
                <w:sz w:val="24"/>
                <w:szCs w:val="24"/>
              </w:rPr>
            </w:pPr>
            <w:r w:rsidRPr="008F7853">
              <w:rPr>
                <w:rFonts w:ascii="Calibri" w:hAnsi="Calibri" w:cs="Calibri"/>
                <w:b/>
                <w:bCs/>
                <w:sz w:val="24"/>
                <w:szCs w:val="24"/>
              </w:rPr>
              <w:t>Failure to assess the risks</w:t>
            </w:r>
            <w:r w:rsidR="008D15A3" w:rsidRPr="008F7853">
              <w:rPr>
                <w:rFonts w:ascii="Calibri" w:hAnsi="Calibri" w:cs="Calibri"/>
                <w:b/>
                <w:bCs/>
                <w:sz w:val="24"/>
                <w:szCs w:val="24"/>
              </w:rPr>
              <w:t xml:space="preserve"> </w:t>
            </w:r>
            <w:r w:rsidR="00056F3D" w:rsidRPr="008F7853">
              <w:rPr>
                <w:rFonts w:ascii="Calibri" w:hAnsi="Calibri" w:cs="Calibri"/>
                <w:b/>
                <w:bCs/>
                <w:sz w:val="24"/>
                <w:szCs w:val="24"/>
              </w:rPr>
              <w:t xml:space="preserve">of COVID 19 transmission </w:t>
            </w:r>
            <w:r w:rsidR="008F7853">
              <w:rPr>
                <w:rFonts w:ascii="Calibri" w:hAnsi="Calibri" w:cs="Calibri"/>
                <w:b/>
                <w:bCs/>
                <w:sz w:val="24"/>
                <w:szCs w:val="24"/>
              </w:rPr>
              <w:t>in</w:t>
            </w:r>
            <w:r w:rsidR="00502E76" w:rsidRPr="008F7853">
              <w:rPr>
                <w:rFonts w:ascii="Calibri" w:hAnsi="Calibri" w:cs="Calibri"/>
                <w:b/>
                <w:bCs/>
                <w:sz w:val="24"/>
                <w:szCs w:val="24"/>
              </w:rPr>
              <w:t xml:space="preserve"> </w:t>
            </w:r>
            <w:r w:rsidR="00944320" w:rsidRPr="008F7853">
              <w:rPr>
                <w:rFonts w:ascii="Calibri" w:hAnsi="Calibri" w:cs="Calibri"/>
                <w:b/>
                <w:bCs/>
                <w:sz w:val="24"/>
                <w:szCs w:val="24"/>
              </w:rPr>
              <w:t>school</w:t>
            </w:r>
            <w:r w:rsidR="00056F3D" w:rsidRPr="008F7853">
              <w:rPr>
                <w:rFonts w:ascii="Calibri" w:hAnsi="Calibri" w:cs="Calibri"/>
                <w:b/>
                <w:bCs/>
                <w:sz w:val="24"/>
                <w:szCs w:val="24"/>
              </w:rPr>
              <w:t>.</w:t>
            </w:r>
          </w:p>
        </w:tc>
        <w:tc>
          <w:tcPr>
            <w:tcW w:w="2779" w:type="dxa"/>
          </w:tcPr>
          <w:p w14:paraId="7E82BD59" w14:textId="386F70FB" w:rsidR="008D15A3" w:rsidRPr="008F7853" w:rsidRDefault="00B94380" w:rsidP="008D15A3">
            <w:pPr>
              <w:pStyle w:val="Header"/>
              <w:tabs>
                <w:tab w:val="clear" w:pos="4153"/>
                <w:tab w:val="clear" w:pos="8306"/>
              </w:tabs>
              <w:rPr>
                <w:rFonts w:ascii="Calibri" w:hAnsi="Calibri" w:cs="Calibri"/>
                <w:sz w:val="24"/>
                <w:szCs w:val="24"/>
              </w:rPr>
            </w:pPr>
            <w:r w:rsidRPr="008F7853">
              <w:rPr>
                <w:rFonts w:ascii="Calibri" w:hAnsi="Calibri" w:cs="Calibri"/>
                <w:b/>
                <w:bCs/>
                <w:sz w:val="24"/>
                <w:szCs w:val="24"/>
              </w:rPr>
              <w:t xml:space="preserve">Staff, pupils, visitors, contractors </w:t>
            </w:r>
            <w:r w:rsidR="003916CE" w:rsidRPr="008F7853">
              <w:rPr>
                <w:rFonts w:ascii="Calibri" w:hAnsi="Calibri" w:cs="Calibri"/>
                <w:b/>
                <w:bCs/>
                <w:sz w:val="24"/>
                <w:szCs w:val="24"/>
              </w:rPr>
              <w:t>increased</w:t>
            </w:r>
            <w:r w:rsidR="001C37FB" w:rsidRPr="008F7853">
              <w:rPr>
                <w:rFonts w:ascii="Calibri" w:hAnsi="Calibri" w:cs="Calibri"/>
                <w:b/>
                <w:bCs/>
                <w:sz w:val="24"/>
                <w:szCs w:val="24"/>
              </w:rPr>
              <w:t xml:space="preserve"> </w:t>
            </w:r>
            <w:r w:rsidR="002A6FF7" w:rsidRPr="008F7853">
              <w:rPr>
                <w:rFonts w:ascii="Calibri" w:hAnsi="Calibri" w:cs="Calibri"/>
                <w:b/>
                <w:bCs/>
                <w:sz w:val="24"/>
                <w:szCs w:val="24"/>
              </w:rPr>
              <w:t>risk</w:t>
            </w:r>
            <w:r w:rsidR="001C37FB" w:rsidRPr="008F7853">
              <w:rPr>
                <w:rFonts w:ascii="Calibri" w:hAnsi="Calibri" w:cs="Calibri"/>
                <w:b/>
                <w:bCs/>
                <w:sz w:val="24"/>
                <w:szCs w:val="24"/>
              </w:rPr>
              <w:t xml:space="preserve"> of transmission of COVID 19 </w:t>
            </w:r>
          </w:p>
        </w:tc>
        <w:tc>
          <w:tcPr>
            <w:tcW w:w="6009" w:type="dxa"/>
          </w:tcPr>
          <w:p w14:paraId="24A7E777" w14:textId="77777777" w:rsidR="005022E6" w:rsidRPr="008F7853" w:rsidRDefault="00F268E7" w:rsidP="006A3E82">
            <w:pPr>
              <w:numPr>
                <w:ilvl w:val="0"/>
                <w:numId w:val="3"/>
              </w:numPr>
              <w:rPr>
                <w:rFonts w:ascii="Calibri" w:hAnsi="Calibri" w:cs="Calibri"/>
                <w:sz w:val="24"/>
                <w:szCs w:val="24"/>
              </w:rPr>
            </w:pPr>
            <w:r w:rsidRPr="008F7853">
              <w:rPr>
                <w:rFonts w:ascii="Calibri" w:hAnsi="Calibri" w:cs="Calibri"/>
                <w:sz w:val="24"/>
                <w:szCs w:val="24"/>
              </w:rPr>
              <w:t>S</w:t>
            </w:r>
            <w:r w:rsidR="00C842A8" w:rsidRPr="008F7853">
              <w:rPr>
                <w:rFonts w:ascii="Calibri" w:hAnsi="Calibri" w:cs="Calibri"/>
                <w:sz w:val="24"/>
                <w:szCs w:val="24"/>
              </w:rPr>
              <w:t>chool has assessed the reasonably foreseeable risks</w:t>
            </w:r>
            <w:r w:rsidR="00D207E2" w:rsidRPr="008F7853">
              <w:rPr>
                <w:rFonts w:ascii="Calibri" w:hAnsi="Calibri" w:cs="Calibri"/>
                <w:sz w:val="24"/>
                <w:szCs w:val="24"/>
              </w:rPr>
              <w:t xml:space="preserve"> of transmission</w:t>
            </w:r>
            <w:r w:rsidRPr="008F7853">
              <w:rPr>
                <w:rFonts w:ascii="Calibri" w:hAnsi="Calibri" w:cs="Calibri"/>
                <w:sz w:val="24"/>
                <w:szCs w:val="24"/>
              </w:rPr>
              <w:t xml:space="preserve"> of COVID 19 </w:t>
            </w:r>
          </w:p>
          <w:p w14:paraId="458AE804" w14:textId="4AAF43A5" w:rsidR="005022E6" w:rsidRPr="008F7853" w:rsidRDefault="00D207E2" w:rsidP="006A3E82">
            <w:pPr>
              <w:numPr>
                <w:ilvl w:val="0"/>
                <w:numId w:val="3"/>
              </w:numPr>
              <w:rPr>
                <w:rFonts w:ascii="Calibri" w:hAnsi="Calibri" w:cs="Calibri"/>
                <w:sz w:val="24"/>
                <w:szCs w:val="24"/>
              </w:rPr>
            </w:pPr>
            <w:r w:rsidRPr="008F7853">
              <w:rPr>
                <w:rFonts w:ascii="Calibri" w:hAnsi="Calibri" w:cs="Calibri"/>
                <w:sz w:val="24"/>
                <w:szCs w:val="24"/>
              </w:rPr>
              <w:t xml:space="preserve"> </w:t>
            </w:r>
            <w:r w:rsidR="005022E6" w:rsidRPr="008F7853">
              <w:rPr>
                <w:rFonts w:ascii="Calibri" w:hAnsi="Calibri" w:cs="Calibri"/>
                <w:sz w:val="24"/>
                <w:szCs w:val="24"/>
              </w:rPr>
              <w:t xml:space="preserve">The </w:t>
            </w:r>
            <w:r w:rsidR="00C842A8" w:rsidRPr="008F7853">
              <w:rPr>
                <w:rFonts w:ascii="Calibri" w:hAnsi="Calibri" w:cs="Calibri"/>
                <w:sz w:val="24"/>
                <w:szCs w:val="24"/>
              </w:rPr>
              <w:t>risk assessment</w:t>
            </w:r>
            <w:r w:rsidR="005022E6" w:rsidRPr="008F7853">
              <w:rPr>
                <w:rFonts w:ascii="Calibri" w:hAnsi="Calibri" w:cs="Calibri"/>
                <w:sz w:val="24"/>
                <w:szCs w:val="24"/>
              </w:rPr>
              <w:t xml:space="preserve"> is regularly reviewed </w:t>
            </w:r>
            <w:r w:rsidR="00C842A8" w:rsidRPr="008F7853">
              <w:rPr>
                <w:rFonts w:ascii="Calibri" w:hAnsi="Calibri" w:cs="Calibri"/>
                <w:sz w:val="24"/>
                <w:szCs w:val="24"/>
              </w:rPr>
              <w:t xml:space="preserve">as circumstances in school and the public health advice changes. </w:t>
            </w:r>
          </w:p>
          <w:p w14:paraId="4FB8D2B1" w14:textId="083DBC26" w:rsidR="008D15A3" w:rsidRPr="008F7853" w:rsidRDefault="005022E6" w:rsidP="006A3E82">
            <w:pPr>
              <w:numPr>
                <w:ilvl w:val="0"/>
                <w:numId w:val="3"/>
              </w:numPr>
              <w:rPr>
                <w:rFonts w:ascii="Calibri" w:hAnsi="Calibri" w:cs="Calibri"/>
                <w:sz w:val="24"/>
                <w:szCs w:val="24"/>
              </w:rPr>
            </w:pPr>
            <w:r w:rsidRPr="008F7853">
              <w:rPr>
                <w:rFonts w:ascii="Calibri" w:hAnsi="Calibri" w:cs="Calibri"/>
                <w:sz w:val="24"/>
                <w:szCs w:val="24"/>
              </w:rPr>
              <w:t xml:space="preserve">School </w:t>
            </w:r>
            <w:r w:rsidR="00C842A8" w:rsidRPr="008F7853">
              <w:rPr>
                <w:rFonts w:ascii="Calibri" w:hAnsi="Calibri" w:cs="Calibri"/>
                <w:sz w:val="24"/>
                <w:szCs w:val="24"/>
              </w:rPr>
              <w:t>monitor</w:t>
            </w:r>
            <w:r w:rsidR="000E08E0" w:rsidRPr="008F7853">
              <w:rPr>
                <w:rFonts w:ascii="Calibri" w:hAnsi="Calibri" w:cs="Calibri"/>
                <w:sz w:val="24"/>
                <w:szCs w:val="24"/>
              </w:rPr>
              <w:t>s</w:t>
            </w:r>
            <w:r w:rsidR="00C842A8" w:rsidRPr="008F7853">
              <w:rPr>
                <w:rFonts w:ascii="Calibri" w:hAnsi="Calibri" w:cs="Calibri"/>
                <w:sz w:val="24"/>
                <w:szCs w:val="24"/>
              </w:rPr>
              <w:t xml:space="preserve"> whether the controls</w:t>
            </w:r>
            <w:r w:rsidR="000E08E0" w:rsidRPr="008F7853">
              <w:rPr>
                <w:rFonts w:ascii="Calibri" w:hAnsi="Calibri" w:cs="Calibri"/>
                <w:sz w:val="24"/>
                <w:szCs w:val="24"/>
              </w:rPr>
              <w:t xml:space="preserve"> in place</w:t>
            </w:r>
            <w:r w:rsidR="00C842A8" w:rsidRPr="008F7853">
              <w:rPr>
                <w:rFonts w:ascii="Calibri" w:hAnsi="Calibri" w:cs="Calibri"/>
                <w:sz w:val="24"/>
                <w:szCs w:val="24"/>
              </w:rPr>
              <w:t xml:space="preserve"> are</w:t>
            </w:r>
            <w:r w:rsidR="000E08E0" w:rsidRPr="008F7853">
              <w:rPr>
                <w:rFonts w:ascii="Calibri" w:hAnsi="Calibri" w:cs="Calibri"/>
                <w:sz w:val="24"/>
                <w:szCs w:val="24"/>
              </w:rPr>
              <w:t xml:space="preserve"> </w:t>
            </w:r>
            <w:r w:rsidR="00C842A8" w:rsidRPr="008F7853">
              <w:rPr>
                <w:rFonts w:ascii="Calibri" w:hAnsi="Calibri" w:cs="Calibri"/>
                <w:sz w:val="24"/>
                <w:szCs w:val="24"/>
              </w:rPr>
              <w:t xml:space="preserve">effective and working as </w:t>
            </w:r>
            <w:r w:rsidR="000E08E0" w:rsidRPr="008F7853">
              <w:rPr>
                <w:rFonts w:ascii="Calibri" w:hAnsi="Calibri" w:cs="Calibri"/>
                <w:sz w:val="24"/>
                <w:szCs w:val="24"/>
              </w:rPr>
              <w:t>intended.</w:t>
            </w:r>
          </w:p>
        </w:tc>
        <w:tc>
          <w:tcPr>
            <w:tcW w:w="1710" w:type="dxa"/>
          </w:tcPr>
          <w:p w14:paraId="2B6369C0" w14:textId="59EF4198" w:rsidR="008D15A3" w:rsidRPr="00E00D8A" w:rsidRDefault="008D15A3" w:rsidP="008D15A3">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w:t>
            </w:r>
            <w:r w:rsidR="00E00D8A" w:rsidRPr="00E00D8A">
              <w:rPr>
                <w:rFonts w:ascii="Calibri" w:hAnsi="Calibri" w:cs="Calibri"/>
                <w:b/>
                <w:sz w:val="24"/>
                <w:szCs w:val="24"/>
              </w:rPr>
              <w:t xml:space="preserve"> </w:t>
            </w:r>
            <w:r w:rsidRPr="00E00D8A">
              <w:rPr>
                <w:rFonts w:ascii="Calibri" w:hAnsi="Calibri" w:cs="Calibri"/>
                <w:b/>
                <w:sz w:val="24"/>
                <w:szCs w:val="24"/>
              </w:rPr>
              <w:t>X</w:t>
            </w:r>
            <w:r w:rsidR="00E00D8A" w:rsidRPr="00E00D8A">
              <w:rPr>
                <w:rFonts w:ascii="Calibri" w:hAnsi="Calibri" w:cs="Calibri"/>
                <w:b/>
                <w:sz w:val="24"/>
                <w:szCs w:val="24"/>
              </w:rPr>
              <w:t xml:space="preserve"> </w:t>
            </w:r>
            <w:r w:rsidRPr="00E00D8A">
              <w:rPr>
                <w:rFonts w:ascii="Calibri" w:hAnsi="Calibri" w:cs="Calibri"/>
                <w:b/>
                <w:sz w:val="24"/>
                <w:szCs w:val="24"/>
              </w:rPr>
              <w:t>2</w:t>
            </w:r>
            <w:r w:rsidR="00E00D8A" w:rsidRPr="00E00D8A">
              <w:rPr>
                <w:rFonts w:ascii="Calibri" w:hAnsi="Calibri" w:cs="Calibri"/>
                <w:b/>
                <w:sz w:val="24"/>
                <w:szCs w:val="24"/>
              </w:rPr>
              <w:t xml:space="preserve"> </w:t>
            </w:r>
            <w:r w:rsidRPr="00E00D8A">
              <w:rPr>
                <w:rFonts w:ascii="Calibri" w:hAnsi="Calibri" w:cs="Calibri"/>
                <w:b/>
                <w:sz w:val="24"/>
                <w:szCs w:val="24"/>
              </w:rPr>
              <w:t>=</w:t>
            </w:r>
            <w:r w:rsidR="00E00D8A" w:rsidRPr="00E00D8A">
              <w:rPr>
                <w:rFonts w:ascii="Calibri" w:hAnsi="Calibri" w:cs="Calibri"/>
                <w:b/>
                <w:sz w:val="24"/>
                <w:szCs w:val="24"/>
              </w:rPr>
              <w:t xml:space="preserve"> </w:t>
            </w:r>
            <w:r w:rsidRPr="00E00D8A">
              <w:rPr>
                <w:rFonts w:ascii="Calibri" w:hAnsi="Calibri" w:cs="Calibri"/>
                <w:b/>
                <w:sz w:val="24"/>
                <w:szCs w:val="24"/>
              </w:rPr>
              <w:t>6</w:t>
            </w:r>
          </w:p>
          <w:p w14:paraId="0077A1AD" w14:textId="6D4ECBB6" w:rsidR="008D15A3" w:rsidRPr="008F7853" w:rsidRDefault="008D15A3" w:rsidP="008D15A3">
            <w:pPr>
              <w:pStyle w:val="Header"/>
              <w:tabs>
                <w:tab w:val="clear" w:pos="4153"/>
                <w:tab w:val="clear" w:pos="8306"/>
              </w:tabs>
              <w:rPr>
                <w:rFonts w:ascii="Calibri" w:hAnsi="Calibri" w:cs="Calibri"/>
                <w:b/>
                <w:color w:val="4472C4"/>
                <w:sz w:val="24"/>
                <w:szCs w:val="24"/>
              </w:rPr>
            </w:pPr>
          </w:p>
        </w:tc>
        <w:tc>
          <w:tcPr>
            <w:tcW w:w="2551" w:type="dxa"/>
          </w:tcPr>
          <w:p w14:paraId="0882275E" w14:textId="310FA004" w:rsidR="008D15A3" w:rsidRPr="008F7853" w:rsidRDefault="008D15A3" w:rsidP="008D15A3">
            <w:pPr>
              <w:pStyle w:val="Header"/>
              <w:tabs>
                <w:tab w:val="clear" w:pos="4153"/>
                <w:tab w:val="clear" w:pos="8306"/>
              </w:tabs>
              <w:rPr>
                <w:rFonts w:ascii="Calibri" w:hAnsi="Calibri" w:cs="Calibri"/>
                <w:sz w:val="24"/>
                <w:szCs w:val="24"/>
              </w:rPr>
            </w:pPr>
          </w:p>
        </w:tc>
      </w:tr>
      <w:tr w:rsidR="00171EAE" w:rsidRPr="00A551CC" w14:paraId="5F130CB4" w14:textId="77777777" w:rsidTr="00A551CC">
        <w:trPr>
          <w:trHeight w:val="1280"/>
        </w:trPr>
        <w:tc>
          <w:tcPr>
            <w:tcW w:w="2802" w:type="dxa"/>
          </w:tcPr>
          <w:p w14:paraId="3EB4E40E" w14:textId="4EA6A589" w:rsidR="00171EAE" w:rsidRPr="00166398" w:rsidRDefault="005B2DC5" w:rsidP="00343B58">
            <w:pPr>
              <w:rPr>
                <w:rFonts w:ascii="Calibri" w:hAnsi="Calibri" w:cs="Calibri"/>
                <w:b/>
                <w:bCs/>
                <w:sz w:val="24"/>
                <w:szCs w:val="24"/>
              </w:rPr>
            </w:pPr>
            <w:r w:rsidRPr="00056F3D">
              <w:rPr>
                <w:rFonts w:ascii="Calibri" w:hAnsi="Calibri" w:cs="Calibri"/>
                <w:b/>
                <w:bCs/>
                <w:sz w:val="24"/>
                <w:szCs w:val="24"/>
              </w:rPr>
              <w:t>Failing to have adequate o</w:t>
            </w:r>
            <w:r w:rsidR="00171EAE" w:rsidRPr="00056F3D">
              <w:rPr>
                <w:rFonts w:ascii="Calibri" w:hAnsi="Calibri" w:cs="Calibri"/>
                <w:b/>
                <w:bCs/>
                <w:sz w:val="24"/>
                <w:szCs w:val="24"/>
              </w:rPr>
              <w:t xml:space="preserve">utbreak management plans </w:t>
            </w:r>
            <w:r w:rsidR="00056F3D">
              <w:rPr>
                <w:rFonts w:ascii="Calibri" w:hAnsi="Calibri" w:cs="Calibri"/>
                <w:b/>
                <w:bCs/>
                <w:sz w:val="24"/>
                <w:szCs w:val="24"/>
              </w:rPr>
              <w:t xml:space="preserve">to allow </w:t>
            </w:r>
            <w:r w:rsidR="00343B58">
              <w:rPr>
                <w:rFonts w:ascii="Calibri" w:hAnsi="Calibri" w:cs="Calibri"/>
                <w:b/>
                <w:bCs/>
                <w:sz w:val="24"/>
                <w:szCs w:val="24"/>
              </w:rPr>
              <w:t xml:space="preserve">for </w:t>
            </w:r>
            <w:r w:rsidR="00171EAE" w:rsidRPr="00056F3D">
              <w:rPr>
                <w:rFonts w:ascii="Calibri" w:hAnsi="Calibri" w:cs="Calibri"/>
                <w:b/>
                <w:bCs/>
                <w:sz w:val="24"/>
                <w:szCs w:val="24"/>
              </w:rPr>
              <w:t xml:space="preserve">stepping measures up and </w:t>
            </w:r>
            <w:r w:rsidR="00A132E0" w:rsidRPr="00056F3D">
              <w:rPr>
                <w:rFonts w:ascii="Calibri" w:hAnsi="Calibri" w:cs="Calibri"/>
                <w:b/>
                <w:bCs/>
                <w:sz w:val="24"/>
                <w:szCs w:val="24"/>
              </w:rPr>
              <w:t>down</w:t>
            </w:r>
            <w:r w:rsidR="00343B58">
              <w:rPr>
                <w:rFonts w:ascii="Calibri" w:hAnsi="Calibri" w:cs="Calibri"/>
                <w:b/>
                <w:bCs/>
                <w:sz w:val="24"/>
                <w:szCs w:val="24"/>
              </w:rPr>
              <w:t>.</w:t>
            </w:r>
          </w:p>
        </w:tc>
        <w:tc>
          <w:tcPr>
            <w:tcW w:w="2779" w:type="dxa"/>
          </w:tcPr>
          <w:p w14:paraId="3C9DBEE8" w14:textId="1DF9F157" w:rsidR="00171EAE" w:rsidRPr="00166398" w:rsidRDefault="00171EAE" w:rsidP="00171EAE">
            <w:pPr>
              <w:pStyle w:val="Header"/>
              <w:tabs>
                <w:tab w:val="clear" w:pos="4153"/>
                <w:tab w:val="clear" w:pos="8306"/>
              </w:tabs>
              <w:rPr>
                <w:rFonts w:ascii="Calibri" w:hAnsi="Calibri" w:cs="Calibri"/>
                <w:b/>
                <w:bCs/>
                <w:sz w:val="24"/>
                <w:szCs w:val="24"/>
              </w:rPr>
            </w:pPr>
            <w:r w:rsidRPr="00166398">
              <w:rPr>
                <w:rFonts w:ascii="Calibri" w:hAnsi="Calibri" w:cs="Calibri"/>
                <w:b/>
                <w:bCs/>
                <w:sz w:val="22"/>
                <w:szCs w:val="22"/>
              </w:rPr>
              <w:t xml:space="preserve">Staff, pupils, visitors, contractors </w:t>
            </w:r>
            <w:r w:rsidR="003916CE" w:rsidRPr="00166398">
              <w:rPr>
                <w:rFonts w:ascii="Calibri" w:hAnsi="Calibri" w:cs="Calibri"/>
                <w:b/>
                <w:bCs/>
                <w:sz w:val="22"/>
                <w:szCs w:val="22"/>
              </w:rPr>
              <w:t>increased</w:t>
            </w:r>
            <w:r w:rsidRPr="00166398">
              <w:rPr>
                <w:rFonts w:ascii="Calibri" w:hAnsi="Calibri" w:cs="Calibri"/>
                <w:b/>
                <w:bCs/>
                <w:sz w:val="22"/>
                <w:szCs w:val="22"/>
              </w:rPr>
              <w:t xml:space="preserve"> </w:t>
            </w:r>
            <w:r w:rsidR="002A6FF7" w:rsidRPr="00166398">
              <w:rPr>
                <w:rFonts w:ascii="Calibri" w:hAnsi="Calibri" w:cs="Calibri"/>
                <w:b/>
                <w:bCs/>
                <w:sz w:val="22"/>
                <w:szCs w:val="22"/>
              </w:rPr>
              <w:t>risk</w:t>
            </w:r>
            <w:r w:rsidRPr="00166398">
              <w:rPr>
                <w:rFonts w:ascii="Calibri" w:hAnsi="Calibri" w:cs="Calibri"/>
                <w:b/>
                <w:bCs/>
                <w:sz w:val="22"/>
                <w:szCs w:val="22"/>
              </w:rPr>
              <w:t xml:space="preserve"> of transmission of COVID 19</w:t>
            </w:r>
          </w:p>
        </w:tc>
        <w:tc>
          <w:tcPr>
            <w:tcW w:w="6009" w:type="dxa"/>
          </w:tcPr>
          <w:p w14:paraId="134F6F38" w14:textId="0347432C" w:rsidR="00171EAE" w:rsidRPr="00166398" w:rsidRDefault="00171EAE" w:rsidP="006A3E82">
            <w:pPr>
              <w:pStyle w:val="m3812522574888900744msolistparagraph"/>
              <w:numPr>
                <w:ilvl w:val="0"/>
                <w:numId w:val="6"/>
              </w:numPr>
              <w:spacing w:before="0" w:beforeAutospacing="0" w:after="0" w:afterAutospacing="0"/>
              <w:ind w:left="357" w:hanging="357"/>
            </w:pPr>
            <w:r w:rsidRPr="00166398">
              <w:rPr>
                <w:sz w:val="24"/>
                <w:szCs w:val="24"/>
              </w:rPr>
              <w:t xml:space="preserve">School has </w:t>
            </w:r>
            <w:r w:rsidR="00CA4709" w:rsidRPr="00166398">
              <w:rPr>
                <w:sz w:val="24"/>
                <w:szCs w:val="24"/>
              </w:rPr>
              <w:t xml:space="preserve">this risk assessment </w:t>
            </w:r>
            <w:r w:rsidRPr="00166398">
              <w:rPr>
                <w:sz w:val="24"/>
                <w:szCs w:val="24"/>
              </w:rPr>
              <w:t>for following the new guidance</w:t>
            </w:r>
            <w:r w:rsidR="00CA4709" w:rsidRPr="00166398">
              <w:rPr>
                <w:sz w:val="24"/>
                <w:szCs w:val="24"/>
              </w:rPr>
              <w:t xml:space="preserve"> from July 19</w:t>
            </w:r>
            <w:r w:rsidR="00CA4709" w:rsidRPr="00166398">
              <w:rPr>
                <w:sz w:val="24"/>
                <w:szCs w:val="24"/>
                <w:vertAlign w:val="superscript"/>
              </w:rPr>
              <w:t>th</w:t>
            </w:r>
            <w:r w:rsidRPr="00166398">
              <w:rPr>
                <w:sz w:val="24"/>
                <w:szCs w:val="24"/>
              </w:rPr>
              <w:t xml:space="preserve"> and </w:t>
            </w:r>
            <w:r w:rsidR="00CA4709" w:rsidRPr="00166398">
              <w:rPr>
                <w:sz w:val="24"/>
                <w:szCs w:val="24"/>
              </w:rPr>
              <w:t xml:space="preserve">a </w:t>
            </w:r>
            <w:r w:rsidRPr="00166398">
              <w:rPr>
                <w:sz w:val="24"/>
                <w:szCs w:val="24"/>
              </w:rPr>
              <w:t>contingency</w:t>
            </w:r>
            <w:r w:rsidR="00CA4709" w:rsidRPr="00166398">
              <w:rPr>
                <w:sz w:val="24"/>
                <w:szCs w:val="24"/>
              </w:rPr>
              <w:t xml:space="preserve"> plan risk </w:t>
            </w:r>
            <w:r w:rsidR="0019759F" w:rsidRPr="00166398">
              <w:rPr>
                <w:sz w:val="24"/>
                <w:szCs w:val="24"/>
              </w:rPr>
              <w:t xml:space="preserve">assessment </w:t>
            </w:r>
            <w:r w:rsidR="00A92C56">
              <w:rPr>
                <w:sz w:val="24"/>
                <w:szCs w:val="24"/>
              </w:rPr>
              <w:t xml:space="preserve">- </w:t>
            </w:r>
            <w:r w:rsidRPr="00166398">
              <w:rPr>
                <w:sz w:val="24"/>
                <w:szCs w:val="24"/>
              </w:rPr>
              <w:t xml:space="preserve">for reverting </w:t>
            </w:r>
            <w:r w:rsidR="00066394" w:rsidRPr="00166398">
              <w:rPr>
                <w:sz w:val="24"/>
                <w:szCs w:val="24"/>
              </w:rPr>
              <w:t xml:space="preserve">to control measures in place </w:t>
            </w:r>
            <w:r w:rsidR="002E4A82">
              <w:rPr>
                <w:sz w:val="24"/>
                <w:szCs w:val="24"/>
              </w:rPr>
              <w:t xml:space="preserve">prior to </w:t>
            </w:r>
            <w:r w:rsidR="00F33403" w:rsidRPr="00166398">
              <w:rPr>
                <w:sz w:val="24"/>
                <w:szCs w:val="24"/>
              </w:rPr>
              <w:t xml:space="preserve">Step 4 </w:t>
            </w:r>
            <w:r w:rsidRPr="00166398">
              <w:rPr>
                <w:sz w:val="24"/>
                <w:szCs w:val="24"/>
              </w:rPr>
              <w:t xml:space="preserve">if required to by Public Health. </w:t>
            </w:r>
          </w:p>
          <w:p w14:paraId="71BA2AB3" w14:textId="1EB35F7C" w:rsidR="00171EAE" w:rsidRPr="00166398" w:rsidRDefault="00171EAE" w:rsidP="006A3E82">
            <w:pPr>
              <w:numPr>
                <w:ilvl w:val="0"/>
                <w:numId w:val="6"/>
              </w:numPr>
              <w:ind w:left="357" w:hanging="357"/>
              <w:rPr>
                <w:rFonts w:ascii="Calibri" w:hAnsi="Calibri" w:cs="Calibri"/>
                <w:sz w:val="24"/>
                <w:szCs w:val="24"/>
              </w:rPr>
            </w:pPr>
            <w:r w:rsidRPr="00166398">
              <w:rPr>
                <w:rFonts w:ascii="Calibri" w:hAnsi="Calibri" w:cs="Calibri"/>
                <w:sz w:val="24"/>
                <w:szCs w:val="24"/>
              </w:rPr>
              <w:t xml:space="preserve">School has outbreak management plans outlining how </w:t>
            </w:r>
            <w:r w:rsidR="002E4A82">
              <w:rPr>
                <w:rFonts w:ascii="Calibri" w:hAnsi="Calibri" w:cs="Calibri"/>
                <w:sz w:val="24"/>
                <w:szCs w:val="24"/>
              </w:rPr>
              <w:t>t</w:t>
            </w:r>
            <w:r w:rsidR="0038129F">
              <w:rPr>
                <w:rFonts w:ascii="Calibri" w:hAnsi="Calibri" w:cs="Calibri"/>
                <w:sz w:val="24"/>
                <w:szCs w:val="24"/>
              </w:rPr>
              <w:t>o</w:t>
            </w:r>
            <w:r w:rsidRPr="007675E6">
              <w:rPr>
                <w:rFonts w:ascii="Calibri" w:hAnsi="Calibri" w:cs="Calibri"/>
                <w:color w:val="00B050"/>
                <w:sz w:val="24"/>
                <w:szCs w:val="24"/>
              </w:rPr>
              <w:t xml:space="preserve"> </w:t>
            </w:r>
            <w:r w:rsidRPr="0038129F">
              <w:rPr>
                <w:rFonts w:ascii="Calibri" w:hAnsi="Calibri" w:cs="Calibri"/>
                <w:sz w:val="24"/>
                <w:szCs w:val="24"/>
              </w:rPr>
              <w:t xml:space="preserve">operate </w:t>
            </w:r>
            <w:r w:rsidRPr="00166398">
              <w:rPr>
                <w:rFonts w:ascii="Calibri" w:hAnsi="Calibri" w:cs="Calibri"/>
                <w:sz w:val="24"/>
                <w:szCs w:val="24"/>
              </w:rPr>
              <w:t xml:space="preserve">if there were an outbreak in school or local area. </w:t>
            </w:r>
          </w:p>
          <w:p w14:paraId="3EE1CA15" w14:textId="042EC61F" w:rsidR="00171EAE" w:rsidRPr="00166398" w:rsidRDefault="00171EAE" w:rsidP="006A3E82">
            <w:pPr>
              <w:numPr>
                <w:ilvl w:val="0"/>
                <w:numId w:val="6"/>
              </w:numPr>
              <w:rPr>
                <w:rFonts w:ascii="Calibri" w:hAnsi="Calibri" w:cs="Calibri"/>
                <w:sz w:val="24"/>
                <w:szCs w:val="24"/>
              </w:rPr>
            </w:pPr>
            <w:r w:rsidRPr="00166398">
              <w:rPr>
                <w:rFonts w:ascii="Calibri" w:hAnsi="Calibri" w:cs="Calibri"/>
                <w:sz w:val="24"/>
                <w:szCs w:val="24"/>
              </w:rPr>
              <w:lastRenderedPageBreak/>
              <w:t xml:space="preserve">School will call the </w:t>
            </w:r>
            <w:proofErr w:type="spellStart"/>
            <w:r w:rsidRPr="00166398">
              <w:rPr>
                <w:rFonts w:ascii="Calibri" w:hAnsi="Calibri" w:cs="Calibri"/>
                <w:sz w:val="24"/>
                <w:szCs w:val="24"/>
              </w:rPr>
              <w:t>DfE</w:t>
            </w:r>
            <w:proofErr w:type="spellEnd"/>
            <w:r w:rsidRPr="00166398">
              <w:rPr>
                <w:rFonts w:ascii="Calibri" w:hAnsi="Calibri" w:cs="Calibri"/>
                <w:sz w:val="24"/>
                <w:szCs w:val="24"/>
              </w:rPr>
              <w:t xml:space="preserve"> helpline on 0800 046 8687 and select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0DD90C9E" w14:textId="64184A9D" w:rsidR="00171EAE" w:rsidRDefault="00F33403" w:rsidP="006A3E82">
            <w:pPr>
              <w:pStyle w:val="xmsolistparagraph"/>
              <w:numPr>
                <w:ilvl w:val="0"/>
                <w:numId w:val="6"/>
              </w:numPr>
              <w:rPr>
                <w:rFonts w:eastAsia="Times New Roman"/>
                <w:sz w:val="24"/>
                <w:szCs w:val="24"/>
              </w:rPr>
            </w:pPr>
            <w:r>
              <w:rPr>
                <w:rFonts w:eastAsia="Times New Roman"/>
                <w:sz w:val="24"/>
                <w:szCs w:val="24"/>
              </w:rPr>
              <w:t xml:space="preserve">School will consult </w:t>
            </w:r>
            <w:r w:rsidR="00C238A0">
              <w:rPr>
                <w:rFonts w:eastAsia="Times New Roman"/>
                <w:sz w:val="24"/>
                <w:szCs w:val="24"/>
              </w:rPr>
              <w:t>local Public Health Teams to c</w:t>
            </w:r>
            <w:r w:rsidR="00171EAE" w:rsidRPr="00112A30">
              <w:rPr>
                <w:rFonts w:eastAsia="Times New Roman"/>
                <w:sz w:val="24"/>
                <w:szCs w:val="24"/>
              </w:rPr>
              <w:t>ontain any outbreak by following local health protection team advice below:</w:t>
            </w:r>
          </w:p>
          <w:p w14:paraId="45BD6503" w14:textId="5EDB092F" w:rsidR="00171EAE" w:rsidRPr="00171EAE" w:rsidRDefault="00171EAE" w:rsidP="006A3E82">
            <w:pPr>
              <w:pStyle w:val="m3812522574888900744msolistparagraph"/>
              <w:numPr>
                <w:ilvl w:val="1"/>
                <w:numId w:val="6"/>
              </w:numPr>
              <w:spacing w:before="0" w:beforeAutospacing="0" w:after="0" w:afterAutospacing="0"/>
            </w:pPr>
            <w:r w:rsidRPr="00112A30">
              <w:rPr>
                <w:rFonts w:eastAsia="Times New Roman"/>
                <w:b/>
                <w:bCs/>
                <w:sz w:val="24"/>
                <w:szCs w:val="24"/>
              </w:rPr>
              <w:t xml:space="preserve">Wirral schools contact </w:t>
            </w:r>
            <w:r w:rsidRPr="00112A30">
              <w:rPr>
                <w:sz w:val="24"/>
                <w:szCs w:val="24"/>
              </w:rPr>
              <w:t xml:space="preserve">Wirral LA </w:t>
            </w:r>
            <w:proofErr w:type="spellStart"/>
            <w:r w:rsidRPr="00112A30">
              <w:rPr>
                <w:sz w:val="24"/>
                <w:szCs w:val="24"/>
              </w:rPr>
              <w:t>covid</w:t>
            </w:r>
            <w:proofErr w:type="spellEnd"/>
            <w:r w:rsidRPr="00112A30">
              <w:rPr>
                <w:sz w:val="24"/>
                <w:szCs w:val="24"/>
              </w:rPr>
              <w:t xml:space="preserve"> helpline 0151 666 3600</w:t>
            </w:r>
            <w:r>
              <w:rPr>
                <w:sz w:val="24"/>
                <w:szCs w:val="24"/>
              </w:rPr>
              <w:t xml:space="preserve"> email: </w:t>
            </w:r>
            <w:hyperlink r:id="rId11" w:history="1">
              <w:r w:rsidRPr="00112A30">
                <w:rPr>
                  <w:rStyle w:val="Hyperlink"/>
                  <w:sz w:val="24"/>
                  <w:szCs w:val="24"/>
                </w:rPr>
                <w:t>covidschoolsupport@wirral.gov.uk</w:t>
              </w:r>
            </w:hyperlink>
          </w:p>
          <w:p w14:paraId="37E3B2D7" w14:textId="0D1B901D" w:rsidR="00171EAE" w:rsidRPr="00166398" w:rsidRDefault="00171EAE" w:rsidP="006A3E82">
            <w:pPr>
              <w:pStyle w:val="m3812522574888900744msolistparagraph"/>
              <w:numPr>
                <w:ilvl w:val="0"/>
                <w:numId w:val="6"/>
              </w:numPr>
              <w:spacing w:before="0" w:beforeAutospacing="0" w:after="0" w:afterAutospacing="0"/>
              <w:rPr>
                <w:sz w:val="24"/>
                <w:szCs w:val="24"/>
              </w:rPr>
            </w:pPr>
            <w:r w:rsidRPr="00166398">
              <w:rPr>
                <w:sz w:val="24"/>
                <w:szCs w:val="24"/>
              </w:rPr>
              <w:t xml:space="preserve">School will follow </w:t>
            </w:r>
            <w:r w:rsidR="002A6FF7" w:rsidRPr="00166398">
              <w:rPr>
                <w:sz w:val="24"/>
                <w:szCs w:val="24"/>
              </w:rPr>
              <w:t>measures recommended</w:t>
            </w:r>
            <w:r w:rsidRPr="00166398">
              <w:rPr>
                <w:sz w:val="24"/>
                <w:szCs w:val="24"/>
              </w:rPr>
              <w:t xml:space="preserve"> by</w:t>
            </w:r>
            <w:r w:rsidR="005F4CD7" w:rsidRPr="00166398">
              <w:rPr>
                <w:sz w:val="24"/>
                <w:szCs w:val="24"/>
              </w:rPr>
              <w:t xml:space="preserve"> </w:t>
            </w:r>
            <w:r w:rsidR="00A132E0" w:rsidRPr="00166398">
              <w:rPr>
                <w:sz w:val="24"/>
                <w:szCs w:val="24"/>
              </w:rPr>
              <w:t>the Local</w:t>
            </w:r>
            <w:r w:rsidRPr="00166398">
              <w:rPr>
                <w:sz w:val="24"/>
                <w:szCs w:val="24"/>
              </w:rPr>
              <w:t xml:space="preserve"> </w:t>
            </w:r>
            <w:r w:rsidR="00EE132D" w:rsidRPr="00166398">
              <w:rPr>
                <w:sz w:val="24"/>
                <w:szCs w:val="24"/>
              </w:rPr>
              <w:t>Authority</w:t>
            </w:r>
            <w:r w:rsidRPr="00166398">
              <w:rPr>
                <w:sz w:val="24"/>
                <w:szCs w:val="24"/>
              </w:rPr>
              <w:t xml:space="preserve">, </w:t>
            </w:r>
            <w:r w:rsidR="00EE132D">
              <w:rPr>
                <w:sz w:val="24"/>
                <w:szCs w:val="24"/>
              </w:rPr>
              <w:t>D</w:t>
            </w:r>
            <w:r w:rsidRPr="00166398">
              <w:rPr>
                <w:sz w:val="24"/>
                <w:szCs w:val="24"/>
              </w:rPr>
              <w:t xml:space="preserve">irector of </w:t>
            </w:r>
            <w:r w:rsidR="00EE132D">
              <w:rPr>
                <w:sz w:val="24"/>
                <w:szCs w:val="24"/>
              </w:rPr>
              <w:t>P</w:t>
            </w:r>
            <w:r w:rsidRPr="00166398">
              <w:rPr>
                <w:sz w:val="24"/>
                <w:szCs w:val="24"/>
              </w:rPr>
              <w:t xml:space="preserve">ublic </w:t>
            </w:r>
            <w:r w:rsidR="00EE132D">
              <w:rPr>
                <w:sz w:val="24"/>
                <w:szCs w:val="24"/>
              </w:rPr>
              <w:t>H</w:t>
            </w:r>
            <w:r w:rsidRPr="00166398">
              <w:rPr>
                <w:sz w:val="24"/>
                <w:szCs w:val="24"/>
              </w:rPr>
              <w:t xml:space="preserve">ealth </w:t>
            </w:r>
            <w:proofErr w:type="gramStart"/>
            <w:r w:rsidRPr="00166398">
              <w:rPr>
                <w:sz w:val="24"/>
                <w:szCs w:val="24"/>
              </w:rPr>
              <w:t xml:space="preserve">and </w:t>
            </w:r>
            <w:r w:rsidR="00EE132D">
              <w:rPr>
                <w:sz w:val="24"/>
                <w:szCs w:val="24"/>
              </w:rPr>
              <w:t xml:space="preserve"> local</w:t>
            </w:r>
            <w:proofErr w:type="gramEnd"/>
            <w:r w:rsidR="00EE132D">
              <w:rPr>
                <w:sz w:val="24"/>
                <w:szCs w:val="24"/>
              </w:rPr>
              <w:t xml:space="preserve"> </w:t>
            </w:r>
            <w:r w:rsidRPr="00166398">
              <w:rPr>
                <w:sz w:val="24"/>
                <w:szCs w:val="24"/>
              </w:rPr>
              <w:t>PHE health protection teams (HPTs) as part of our outbreak management responsibilities.</w:t>
            </w:r>
          </w:p>
          <w:p w14:paraId="048E2250" w14:textId="56C1D40D" w:rsidR="009D08DE" w:rsidRPr="00166398" w:rsidRDefault="00071239" w:rsidP="006A3E82">
            <w:pPr>
              <w:pStyle w:val="m3812522574888900744msolistparagraph"/>
              <w:numPr>
                <w:ilvl w:val="0"/>
                <w:numId w:val="6"/>
              </w:numPr>
              <w:spacing w:before="0" w:beforeAutospacing="0" w:after="0" w:afterAutospacing="0"/>
              <w:rPr>
                <w:sz w:val="24"/>
                <w:szCs w:val="24"/>
              </w:rPr>
            </w:pPr>
            <w:r w:rsidRPr="00166398">
              <w:rPr>
                <w:b/>
                <w:bCs/>
                <w:color w:val="7030A0"/>
                <w:sz w:val="24"/>
                <w:szCs w:val="24"/>
              </w:rPr>
              <w:t xml:space="preserve">All schools (except Early </w:t>
            </w:r>
            <w:r w:rsidR="00A031B2">
              <w:rPr>
                <w:b/>
                <w:bCs/>
                <w:color w:val="7030A0"/>
                <w:sz w:val="24"/>
                <w:szCs w:val="24"/>
              </w:rPr>
              <w:t>Y</w:t>
            </w:r>
            <w:r w:rsidRPr="00166398">
              <w:rPr>
                <w:b/>
                <w:bCs/>
                <w:color w:val="7030A0"/>
                <w:sz w:val="24"/>
                <w:szCs w:val="24"/>
              </w:rPr>
              <w:t>ears)</w:t>
            </w:r>
            <w:r w:rsidR="008510BF" w:rsidRPr="00166398">
              <w:rPr>
                <w:b/>
                <w:bCs/>
                <w:color w:val="7030A0"/>
                <w:sz w:val="24"/>
                <w:szCs w:val="24"/>
              </w:rPr>
              <w:t xml:space="preserve"> </w:t>
            </w:r>
            <w:proofErr w:type="gramStart"/>
            <w:r w:rsidR="009D08DE" w:rsidRPr="00166398">
              <w:rPr>
                <w:sz w:val="24"/>
                <w:szCs w:val="24"/>
              </w:rPr>
              <w:t>From</w:t>
            </w:r>
            <w:proofErr w:type="gramEnd"/>
            <w:r w:rsidR="009D08DE" w:rsidRPr="00166398">
              <w:rPr>
                <w:sz w:val="24"/>
                <w:szCs w:val="24"/>
              </w:rPr>
              <w:t xml:space="preserve"> the date that school officially closes for summer, all MDS submissions will stop. From that point, Public Health</w:t>
            </w:r>
            <w:r w:rsidR="005E0A75">
              <w:rPr>
                <w:sz w:val="24"/>
                <w:szCs w:val="24"/>
              </w:rPr>
              <w:t xml:space="preserve"> and</w:t>
            </w:r>
            <w:r w:rsidR="009D08DE" w:rsidRPr="00166398">
              <w:rPr>
                <w:sz w:val="24"/>
                <w:szCs w:val="24"/>
              </w:rPr>
              <w:t xml:space="preserve"> the Local Authority will be </w:t>
            </w:r>
            <w:r w:rsidR="00CD713A">
              <w:rPr>
                <w:sz w:val="24"/>
                <w:szCs w:val="24"/>
              </w:rPr>
              <w:t xml:space="preserve">informed </w:t>
            </w:r>
            <w:r w:rsidR="009D08DE" w:rsidRPr="00166398">
              <w:rPr>
                <w:sz w:val="24"/>
                <w:szCs w:val="24"/>
              </w:rPr>
              <w:t>of any outbreaks via NHS T&amp;T.</w:t>
            </w:r>
          </w:p>
          <w:p w14:paraId="0AB1B19C" w14:textId="102DE34F" w:rsidR="00905005" w:rsidRPr="00166398" w:rsidRDefault="00905005" w:rsidP="006A3E82">
            <w:pPr>
              <w:pStyle w:val="m3812522574888900744msolistparagraph"/>
              <w:numPr>
                <w:ilvl w:val="0"/>
                <w:numId w:val="6"/>
              </w:numPr>
              <w:spacing w:before="0" w:beforeAutospacing="0" w:after="0" w:afterAutospacing="0"/>
              <w:rPr>
                <w:sz w:val="24"/>
                <w:szCs w:val="24"/>
              </w:rPr>
            </w:pPr>
            <w:r w:rsidRPr="00166398">
              <w:rPr>
                <w:b/>
                <w:bCs/>
                <w:color w:val="7030A0"/>
                <w:sz w:val="24"/>
                <w:szCs w:val="24"/>
              </w:rPr>
              <w:t>Early Years</w:t>
            </w:r>
            <w:r w:rsidRPr="00166398">
              <w:rPr>
                <w:color w:val="7030A0"/>
                <w:sz w:val="24"/>
                <w:szCs w:val="24"/>
              </w:rPr>
              <w:t xml:space="preserve"> </w:t>
            </w:r>
            <w:r w:rsidRPr="00166398">
              <w:rPr>
                <w:sz w:val="24"/>
                <w:szCs w:val="24"/>
              </w:rPr>
              <w:t>settings will need to continue to report cases to Ofsted as previously</w:t>
            </w:r>
          </w:p>
        </w:tc>
        <w:tc>
          <w:tcPr>
            <w:tcW w:w="1710" w:type="dxa"/>
          </w:tcPr>
          <w:p w14:paraId="162DD42C"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5DF773A7" w14:textId="77777777" w:rsidR="00171EAE" w:rsidRPr="003734E7" w:rsidRDefault="00171EAE" w:rsidP="00171EAE">
            <w:pPr>
              <w:pStyle w:val="Header"/>
              <w:tabs>
                <w:tab w:val="clear" w:pos="4153"/>
                <w:tab w:val="clear" w:pos="8306"/>
              </w:tabs>
              <w:rPr>
                <w:rFonts w:ascii="Calibri" w:hAnsi="Calibri" w:cs="Calibri"/>
                <w:b/>
                <w:color w:val="FF0000"/>
                <w:sz w:val="22"/>
                <w:szCs w:val="22"/>
              </w:rPr>
            </w:pPr>
          </w:p>
        </w:tc>
        <w:tc>
          <w:tcPr>
            <w:tcW w:w="2551" w:type="dxa"/>
          </w:tcPr>
          <w:p w14:paraId="791CC088" w14:textId="5FAF4552" w:rsidR="00171EAE" w:rsidRPr="003734E7" w:rsidRDefault="00171EAE" w:rsidP="00171EAE">
            <w:pPr>
              <w:pStyle w:val="Header"/>
              <w:tabs>
                <w:tab w:val="clear" w:pos="4153"/>
                <w:tab w:val="clear" w:pos="8306"/>
              </w:tabs>
              <w:rPr>
                <w:rFonts w:ascii="Calibri" w:hAnsi="Calibri" w:cs="Calibri"/>
                <w:sz w:val="22"/>
                <w:szCs w:val="22"/>
                <w:highlight w:val="yellow"/>
              </w:rPr>
            </w:pPr>
          </w:p>
        </w:tc>
      </w:tr>
      <w:tr w:rsidR="00AD00C0" w:rsidRPr="00A551CC" w14:paraId="55F825DA" w14:textId="77777777" w:rsidTr="00A551CC">
        <w:trPr>
          <w:trHeight w:val="1280"/>
        </w:trPr>
        <w:tc>
          <w:tcPr>
            <w:tcW w:w="2802" w:type="dxa"/>
          </w:tcPr>
          <w:p w14:paraId="5C31E17A" w14:textId="0889473D" w:rsidR="00AD00C0" w:rsidRPr="00343B58" w:rsidRDefault="00343B58" w:rsidP="00AD00C0">
            <w:pPr>
              <w:rPr>
                <w:rFonts w:ascii="Calibri" w:hAnsi="Calibri" w:cs="Calibri"/>
                <w:b/>
                <w:bCs/>
                <w:sz w:val="24"/>
                <w:szCs w:val="24"/>
              </w:rPr>
            </w:pPr>
            <w:r>
              <w:rPr>
                <w:rFonts w:ascii="Calibri" w:hAnsi="Calibri" w:cs="Calibri"/>
                <w:b/>
                <w:bCs/>
                <w:sz w:val="24"/>
                <w:szCs w:val="24"/>
              </w:rPr>
              <w:lastRenderedPageBreak/>
              <w:t>F</w:t>
            </w:r>
            <w:r w:rsidR="00116AAD" w:rsidRPr="00343B58">
              <w:rPr>
                <w:rFonts w:ascii="Calibri" w:hAnsi="Calibri" w:cs="Calibri"/>
                <w:b/>
                <w:bCs/>
                <w:sz w:val="24"/>
                <w:szCs w:val="24"/>
              </w:rPr>
              <w:t xml:space="preserve">ailing to manage </w:t>
            </w:r>
            <w:r>
              <w:rPr>
                <w:rFonts w:ascii="Calibri" w:hAnsi="Calibri" w:cs="Calibri"/>
                <w:b/>
                <w:bCs/>
                <w:sz w:val="24"/>
                <w:szCs w:val="24"/>
              </w:rPr>
              <w:t>m</w:t>
            </w:r>
            <w:r w:rsidR="00AD00C0" w:rsidRPr="00343B58">
              <w:rPr>
                <w:rFonts w:ascii="Calibri" w:hAnsi="Calibri" w:cs="Calibri"/>
                <w:b/>
                <w:bCs/>
                <w:sz w:val="24"/>
                <w:szCs w:val="24"/>
              </w:rPr>
              <w:t xml:space="preserve">ixing and ‘bubbles’ </w:t>
            </w:r>
            <w:r w:rsidR="00A62554" w:rsidRPr="00343B58">
              <w:rPr>
                <w:rFonts w:ascii="Calibri" w:hAnsi="Calibri" w:cs="Calibri"/>
                <w:b/>
                <w:bCs/>
                <w:sz w:val="24"/>
                <w:szCs w:val="24"/>
              </w:rPr>
              <w:t>after 19</w:t>
            </w:r>
            <w:r w:rsidR="00A62554" w:rsidRPr="00343B58">
              <w:rPr>
                <w:rFonts w:ascii="Calibri" w:hAnsi="Calibri" w:cs="Calibri"/>
                <w:b/>
                <w:bCs/>
                <w:sz w:val="24"/>
                <w:szCs w:val="24"/>
                <w:vertAlign w:val="superscript"/>
              </w:rPr>
              <w:t>th</w:t>
            </w:r>
            <w:r w:rsidR="00A62554" w:rsidRPr="00343B58">
              <w:rPr>
                <w:rFonts w:ascii="Calibri" w:hAnsi="Calibri" w:cs="Calibri"/>
                <w:b/>
                <w:bCs/>
                <w:sz w:val="24"/>
                <w:szCs w:val="24"/>
              </w:rPr>
              <w:t xml:space="preserve"> July</w:t>
            </w:r>
            <w:r w:rsidR="00BB04F0">
              <w:rPr>
                <w:rFonts w:ascii="Calibri" w:hAnsi="Calibri" w:cs="Calibri"/>
                <w:b/>
                <w:bCs/>
                <w:sz w:val="24"/>
                <w:szCs w:val="24"/>
              </w:rPr>
              <w:t>.</w:t>
            </w:r>
          </w:p>
          <w:p w14:paraId="4E04EE6D" w14:textId="77777777" w:rsidR="00AD00C0" w:rsidRPr="00166398" w:rsidRDefault="00AD00C0" w:rsidP="00AD00C0">
            <w:pPr>
              <w:rPr>
                <w:rFonts w:ascii="Calibri" w:hAnsi="Calibri" w:cs="Calibri"/>
                <w:b/>
                <w:bCs/>
                <w:sz w:val="24"/>
                <w:szCs w:val="24"/>
              </w:rPr>
            </w:pPr>
          </w:p>
        </w:tc>
        <w:tc>
          <w:tcPr>
            <w:tcW w:w="2779" w:type="dxa"/>
          </w:tcPr>
          <w:p w14:paraId="2E3BA2BE" w14:textId="00A3F3D8" w:rsidR="00AD00C0" w:rsidRPr="00166398" w:rsidRDefault="00AD00C0" w:rsidP="00AD00C0">
            <w:pPr>
              <w:pStyle w:val="Header"/>
              <w:tabs>
                <w:tab w:val="clear" w:pos="4153"/>
                <w:tab w:val="clear" w:pos="8306"/>
              </w:tabs>
              <w:rPr>
                <w:rFonts w:ascii="Calibri" w:hAnsi="Calibri" w:cs="Calibri"/>
                <w:b/>
                <w:bCs/>
                <w:sz w:val="22"/>
                <w:szCs w:val="22"/>
              </w:rPr>
            </w:pPr>
            <w:r w:rsidRPr="00166398">
              <w:rPr>
                <w:rFonts w:ascii="Calibri" w:hAnsi="Calibri" w:cs="Calibri"/>
                <w:b/>
                <w:bCs/>
                <w:sz w:val="24"/>
                <w:szCs w:val="24"/>
              </w:rPr>
              <w:t>Staff, pupils, visitors, contractors increased risk of transmission of COVID 19</w:t>
            </w:r>
          </w:p>
        </w:tc>
        <w:tc>
          <w:tcPr>
            <w:tcW w:w="6009" w:type="dxa"/>
          </w:tcPr>
          <w:p w14:paraId="2CCE55E0" w14:textId="5F129C2D" w:rsidR="00AD00C0" w:rsidRDefault="00AD00C0" w:rsidP="006A3E82">
            <w:pPr>
              <w:numPr>
                <w:ilvl w:val="0"/>
                <w:numId w:val="8"/>
              </w:numPr>
              <w:jc w:val="both"/>
              <w:rPr>
                <w:rFonts w:ascii="Calibri" w:eastAsia="Yu Mincho" w:hAnsi="Calibri" w:cs="Calibri"/>
                <w:b/>
                <w:i/>
                <w:iCs/>
                <w:sz w:val="24"/>
                <w:szCs w:val="24"/>
                <w:lang w:val="en-US" w:eastAsia="ja-JP"/>
              </w:rPr>
            </w:pPr>
            <w:r w:rsidRPr="00E6654C">
              <w:rPr>
                <w:rFonts w:ascii="Calibri" w:hAnsi="Calibri" w:cs="Calibri"/>
                <w:i/>
                <w:iCs/>
                <w:sz w:val="24"/>
                <w:szCs w:val="24"/>
              </w:rPr>
              <w:t>If school is still open at Step 4,</w:t>
            </w:r>
            <w:r w:rsidR="00DE7FEC">
              <w:rPr>
                <w:rFonts w:ascii="Calibri" w:hAnsi="Calibri" w:cs="Calibri"/>
                <w:i/>
                <w:iCs/>
                <w:sz w:val="24"/>
                <w:szCs w:val="24"/>
              </w:rPr>
              <w:t xml:space="preserve"> </w:t>
            </w:r>
            <w:r w:rsidRPr="00E6654C">
              <w:rPr>
                <w:rFonts w:ascii="Calibri" w:hAnsi="Calibri" w:cs="Calibri"/>
                <w:i/>
                <w:iCs/>
                <w:sz w:val="24"/>
                <w:szCs w:val="24"/>
              </w:rPr>
              <w:t>19</w:t>
            </w:r>
            <w:r w:rsidRPr="00E6654C">
              <w:rPr>
                <w:rFonts w:ascii="Calibri" w:hAnsi="Calibri" w:cs="Calibri"/>
                <w:i/>
                <w:iCs/>
                <w:sz w:val="24"/>
                <w:szCs w:val="24"/>
                <w:vertAlign w:val="superscript"/>
              </w:rPr>
              <w:t>th</w:t>
            </w:r>
            <w:r w:rsidRPr="00E6654C">
              <w:rPr>
                <w:rFonts w:ascii="Calibri" w:hAnsi="Calibri" w:cs="Calibri"/>
                <w:i/>
                <w:iCs/>
                <w:sz w:val="24"/>
                <w:szCs w:val="24"/>
              </w:rPr>
              <w:t xml:space="preserve"> July</w:t>
            </w:r>
            <w:r w:rsidR="00DE7FEC">
              <w:rPr>
                <w:rFonts w:ascii="Calibri" w:hAnsi="Calibri" w:cs="Calibri"/>
                <w:i/>
                <w:iCs/>
                <w:sz w:val="24"/>
                <w:szCs w:val="24"/>
              </w:rPr>
              <w:t>,</w:t>
            </w:r>
            <w:r w:rsidRPr="00E6654C">
              <w:rPr>
                <w:rFonts w:ascii="Calibri" w:hAnsi="Calibri" w:cs="Calibri"/>
                <w:i/>
                <w:iCs/>
                <w:sz w:val="24"/>
                <w:szCs w:val="24"/>
              </w:rPr>
              <w:t xml:space="preserve"> School will continue with the current measures until the end of the summer term. </w:t>
            </w:r>
            <w:r w:rsidR="00E00D8A" w:rsidRPr="00E00D8A">
              <w:rPr>
                <w:rFonts w:ascii="Calibri" w:hAnsi="Calibri" w:cs="Calibri"/>
                <w:i/>
                <w:iCs/>
                <w:sz w:val="24"/>
                <w:szCs w:val="24"/>
              </w:rPr>
              <w:t>20/07/2021</w:t>
            </w:r>
            <w:r w:rsidRPr="00E6654C">
              <w:rPr>
                <w:rFonts w:ascii="Calibri" w:hAnsi="Calibri" w:cs="Calibri"/>
                <w:i/>
                <w:iCs/>
                <w:color w:val="FF0000"/>
                <w:sz w:val="24"/>
                <w:szCs w:val="24"/>
              </w:rPr>
              <w:t xml:space="preserve"> </w:t>
            </w:r>
            <w:r w:rsidRPr="00E6654C">
              <w:rPr>
                <w:rFonts w:ascii="Calibri" w:hAnsi="Calibri" w:cs="Calibri"/>
                <w:i/>
                <w:iCs/>
                <w:sz w:val="24"/>
                <w:szCs w:val="24"/>
              </w:rPr>
              <w:t>following measures in our RA</w:t>
            </w:r>
            <w:r w:rsidRPr="00E6654C">
              <w:rPr>
                <w:rFonts w:ascii="Calibri" w:hAnsi="Calibri" w:cs="Calibri"/>
                <w:b/>
                <w:bCs/>
                <w:i/>
                <w:iCs/>
                <w:sz w:val="24"/>
                <w:szCs w:val="24"/>
              </w:rPr>
              <w:t xml:space="preserve"> 029</w:t>
            </w:r>
            <w:r w:rsidRPr="00E6654C">
              <w:rPr>
                <w:rFonts w:ascii="Calibri" w:eastAsia="Yu Mincho" w:hAnsi="Calibri" w:cs="Calibri"/>
                <w:b/>
                <w:i/>
                <w:iCs/>
                <w:sz w:val="24"/>
                <w:szCs w:val="24"/>
                <w:lang w:val="en-US" w:eastAsia="ja-JP"/>
              </w:rPr>
              <w:t xml:space="preserve"> Step 3 COVID Road Map v9.3</w:t>
            </w:r>
          </w:p>
          <w:p w14:paraId="02C132E5" w14:textId="75AF333E" w:rsidR="00AD00C0" w:rsidRPr="00166398" w:rsidRDefault="00AD00C0" w:rsidP="006A3E82">
            <w:pPr>
              <w:numPr>
                <w:ilvl w:val="0"/>
                <w:numId w:val="4"/>
              </w:numPr>
              <w:rPr>
                <w:rFonts w:ascii="Calibri" w:hAnsi="Calibri" w:cs="Calibri"/>
                <w:sz w:val="24"/>
                <w:szCs w:val="24"/>
              </w:rPr>
            </w:pPr>
            <w:r w:rsidRPr="00166398">
              <w:rPr>
                <w:rFonts w:ascii="Calibri" w:hAnsi="Calibri" w:cs="Calibri"/>
                <w:sz w:val="24"/>
                <w:szCs w:val="24"/>
              </w:rPr>
              <w:t>School has outbreak management plans in place to reintroduce bubbles temporarily if it becomes necessary due to local outbreaks or increases in cases at the instruction of PHE Teams.</w:t>
            </w:r>
          </w:p>
          <w:p w14:paraId="48CA22DE" w14:textId="77777777" w:rsidR="00AD00C0" w:rsidRPr="00166398" w:rsidRDefault="00AD00C0" w:rsidP="006A3E82">
            <w:pPr>
              <w:numPr>
                <w:ilvl w:val="0"/>
                <w:numId w:val="9"/>
              </w:numPr>
              <w:rPr>
                <w:rFonts w:ascii="Calibri" w:hAnsi="Calibri" w:cs="Calibri"/>
                <w:sz w:val="24"/>
                <w:szCs w:val="24"/>
              </w:rPr>
            </w:pPr>
            <w:r w:rsidRPr="00166398">
              <w:rPr>
                <w:rFonts w:ascii="Calibri" w:hAnsi="Calibri" w:cs="Calibri"/>
                <w:sz w:val="24"/>
                <w:szCs w:val="24"/>
              </w:rPr>
              <w:lastRenderedPageBreak/>
              <w:t xml:space="preserve">School has planned carefully following the latest </w:t>
            </w:r>
            <w:proofErr w:type="spellStart"/>
            <w:r w:rsidRPr="00166398">
              <w:rPr>
                <w:rFonts w:ascii="Calibri" w:hAnsi="Calibri" w:cs="Calibri"/>
                <w:sz w:val="24"/>
                <w:szCs w:val="24"/>
              </w:rPr>
              <w:t>DfE</w:t>
            </w:r>
            <w:proofErr w:type="spellEnd"/>
            <w:r w:rsidRPr="00166398">
              <w:rPr>
                <w:rFonts w:ascii="Calibri" w:hAnsi="Calibri" w:cs="Calibri"/>
                <w:sz w:val="24"/>
                <w:szCs w:val="24"/>
              </w:rPr>
              <w:t>/PHE guidance and will follow all measures at a steady pace.</w:t>
            </w:r>
          </w:p>
          <w:p w14:paraId="114A6153" w14:textId="67FE5CE9" w:rsidR="00AD00C0" w:rsidRPr="00166398" w:rsidRDefault="00AD00C0" w:rsidP="006A3E82">
            <w:pPr>
              <w:pStyle w:val="m3812522574888900744msolistparagraph"/>
              <w:numPr>
                <w:ilvl w:val="0"/>
                <w:numId w:val="9"/>
              </w:numPr>
              <w:spacing w:before="0" w:beforeAutospacing="0" w:after="0" w:afterAutospacing="0"/>
              <w:rPr>
                <w:sz w:val="24"/>
                <w:szCs w:val="24"/>
              </w:rPr>
            </w:pPr>
            <w:r w:rsidRPr="00166398">
              <w:rPr>
                <w:sz w:val="24"/>
                <w:szCs w:val="24"/>
              </w:rPr>
              <w:t xml:space="preserve">Assemblies can be reintroduced again, but </w:t>
            </w:r>
            <w:r>
              <w:rPr>
                <w:sz w:val="24"/>
                <w:szCs w:val="24"/>
              </w:rPr>
              <w:t xml:space="preserve">school will </w:t>
            </w:r>
            <w:r w:rsidRPr="00166398">
              <w:rPr>
                <w:sz w:val="24"/>
                <w:szCs w:val="24"/>
              </w:rPr>
              <w:t>re-introduce this gradually</w:t>
            </w:r>
            <w:r>
              <w:rPr>
                <w:sz w:val="24"/>
                <w:szCs w:val="24"/>
              </w:rPr>
              <w:t>.</w:t>
            </w:r>
            <w:r w:rsidRPr="006B0EBE">
              <w:rPr>
                <w:color w:val="FF0000"/>
                <w:sz w:val="24"/>
                <w:szCs w:val="24"/>
              </w:rPr>
              <w:t xml:space="preserve"> </w:t>
            </w:r>
          </w:p>
          <w:p w14:paraId="6D846D5D" w14:textId="243F4C6F" w:rsidR="00AD00C0" w:rsidRPr="006B0EBE" w:rsidRDefault="00AD00C0" w:rsidP="006A3E82">
            <w:pPr>
              <w:pStyle w:val="m3812522574888900744msolistparagraph"/>
              <w:numPr>
                <w:ilvl w:val="0"/>
                <w:numId w:val="7"/>
              </w:numPr>
              <w:spacing w:before="0" w:beforeAutospacing="0" w:after="0" w:afterAutospacing="0"/>
              <w:rPr>
                <w:sz w:val="24"/>
                <w:szCs w:val="24"/>
              </w:rPr>
            </w:pPr>
            <w:r w:rsidRPr="00166398">
              <w:rPr>
                <w:sz w:val="24"/>
                <w:szCs w:val="24"/>
              </w:rPr>
              <w:t xml:space="preserve">Staggered starts, lunch and breaks to limit numbers do not need to take place. </w:t>
            </w:r>
          </w:p>
          <w:p w14:paraId="0C647C2E" w14:textId="410490FD" w:rsidR="00AD00C0" w:rsidRPr="00166398" w:rsidRDefault="00AD00C0" w:rsidP="006A3E82">
            <w:pPr>
              <w:pStyle w:val="m3812522574888900744msolistparagraph"/>
              <w:numPr>
                <w:ilvl w:val="0"/>
                <w:numId w:val="9"/>
              </w:numPr>
              <w:spacing w:before="0" w:beforeAutospacing="0" w:after="0" w:afterAutospacing="0"/>
              <w:rPr>
                <w:i/>
                <w:iCs/>
                <w:sz w:val="24"/>
                <w:szCs w:val="24"/>
              </w:rPr>
            </w:pPr>
            <w:r w:rsidRPr="00166398">
              <w:rPr>
                <w:sz w:val="24"/>
                <w:szCs w:val="24"/>
              </w:rPr>
              <w:t xml:space="preserve">Staff do not need to work with only one group/bubble, </w:t>
            </w:r>
            <w:r w:rsidRPr="00B46E07">
              <w:rPr>
                <w:sz w:val="24"/>
                <w:szCs w:val="24"/>
              </w:rPr>
              <w:t>but school may start that way for September and re-evaluate progress in the first few weeks</w:t>
            </w:r>
            <w:r w:rsidRPr="00166398">
              <w:rPr>
                <w:i/>
                <w:iCs/>
                <w:sz w:val="24"/>
                <w:szCs w:val="24"/>
              </w:rPr>
              <w:t>.</w:t>
            </w:r>
            <w:r w:rsidRPr="00166398">
              <w:rPr>
                <w:color w:val="FF0000"/>
                <w:sz w:val="24"/>
                <w:szCs w:val="24"/>
              </w:rPr>
              <w:t xml:space="preserve"> </w:t>
            </w:r>
          </w:p>
          <w:p w14:paraId="05FC99B3" w14:textId="791B3A17" w:rsidR="00AD00C0" w:rsidRPr="00200452" w:rsidRDefault="00AD00C0" w:rsidP="006A3E82">
            <w:pPr>
              <w:pStyle w:val="m3812522574888900744msolistparagraph"/>
              <w:numPr>
                <w:ilvl w:val="0"/>
                <w:numId w:val="9"/>
              </w:numPr>
              <w:spacing w:before="0" w:beforeAutospacing="0" w:after="0" w:afterAutospacing="0"/>
              <w:rPr>
                <w:sz w:val="24"/>
                <w:szCs w:val="24"/>
              </w:rPr>
            </w:pPr>
            <w:r w:rsidRPr="00166398">
              <w:rPr>
                <w:sz w:val="24"/>
                <w:szCs w:val="24"/>
              </w:rPr>
              <w:t>Staff meetings in a larger, well ventilated space.</w:t>
            </w:r>
            <w:r w:rsidRPr="00166398">
              <w:rPr>
                <w:color w:val="FF0000"/>
                <w:sz w:val="24"/>
                <w:szCs w:val="24"/>
              </w:rPr>
              <w:t xml:space="preserve"> </w:t>
            </w:r>
          </w:p>
          <w:p w14:paraId="76F2B6B0" w14:textId="24908BC1" w:rsidR="00CF7FE2" w:rsidRPr="00CF7FE2" w:rsidRDefault="00AD00C0" w:rsidP="006A3E82">
            <w:pPr>
              <w:pStyle w:val="m3812522574888900744msolistparagraph"/>
              <w:numPr>
                <w:ilvl w:val="0"/>
                <w:numId w:val="6"/>
              </w:numPr>
              <w:spacing w:before="0" w:beforeAutospacing="0" w:after="0" w:afterAutospacing="0"/>
              <w:ind w:left="357" w:hanging="357"/>
              <w:rPr>
                <w:sz w:val="24"/>
                <w:szCs w:val="24"/>
              </w:rPr>
            </w:pPr>
            <w:r w:rsidRPr="00D71227">
              <w:rPr>
                <w:sz w:val="24"/>
                <w:szCs w:val="24"/>
              </w:rPr>
              <w:t xml:space="preserve">Meetings, including with parents, teams, Zoom etc. may continue. </w:t>
            </w:r>
          </w:p>
          <w:p w14:paraId="40DF1004" w14:textId="33223D97" w:rsidR="00CF7FE2" w:rsidRPr="00E00D8A" w:rsidRDefault="00CF7FE2" w:rsidP="00E00D8A">
            <w:pPr>
              <w:pStyle w:val="m3812522574888900744msolistparagraph"/>
              <w:numPr>
                <w:ilvl w:val="0"/>
                <w:numId w:val="6"/>
              </w:numPr>
              <w:spacing w:before="0" w:beforeAutospacing="0" w:after="0" w:afterAutospacing="0"/>
              <w:ind w:left="357" w:hanging="357"/>
              <w:rPr>
                <w:sz w:val="24"/>
                <w:szCs w:val="24"/>
              </w:rPr>
            </w:pPr>
            <w:r w:rsidRPr="00CF7FE2">
              <w:rPr>
                <w:color w:val="0B0C0C"/>
                <w:sz w:val="24"/>
                <w:szCs w:val="24"/>
              </w:rPr>
              <w:t>Teaching or holding meetings in well-ventilated areas wherever possible, such as outdoors or indoors with windows open.</w:t>
            </w:r>
            <w:r w:rsidR="00BE6436">
              <w:rPr>
                <w:color w:val="0B0C0C"/>
                <w:sz w:val="24"/>
                <w:szCs w:val="24"/>
              </w:rPr>
              <w:t xml:space="preserve"> </w:t>
            </w:r>
          </w:p>
        </w:tc>
        <w:tc>
          <w:tcPr>
            <w:tcW w:w="1710" w:type="dxa"/>
          </w:tcPr>
          <w:p w14:paraId="663D6452"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48763DBF" w14:textId="77777777" w:rsidR="00AD00C0" w:rsidRPr="003734E7" w:rsidRDefault="00AD00C0" w:rsidP="00E00D8A">
            <w:pPr>
              <w:pStyle w:val="Header"/>
              <w:tabs>
                <w:tab w:val="clear" w:pos="4153"/>
                <w:tab w:val="clear" w:pos="8306"/>
              </w:tabs>
              <w:rPr>
                <w:rFonts w:ascii="Calibri" w:hAnsi="Calibri" w:cs="Calibri"/>
                <w:b/>
                <w:color w:val="FF0000"/>
                <w:sz w:val="22"/>
                <w:szCs w:val="22"/>
              </w:rPr>
            </w:pPr>
          </w:p>
        </w:tc>
        <w:tc>
          <w:tcPr>
            <w:tcW w:w="2551" w:type="dxa"/>
          </w:tcPr>
          <w:p w14:paraId="7B2BAF7C" w14:textId="62033800" w:rsidR="00AD00C0" w:rsidRPr="003734E7" w:rsidRDefault="00AD00C0" w:rsidP="00AD00C0">
            <w:pPr>
              <w:pStyle w:val="Header"/>
              <w:tabs>
                <w:tab w:val="clear" w:pos="4153"/>
                <w:tab w:val="clear" w:pos="8306"/>
              </w:tabs>
              <w:rPr>
                <w:rFonts w:ascii="Calibri" w:hAnsi="Calibri" w:cs="Calibri"/>
                <w:sz w:val="22"/>
                <w:szCs w:val="22"/>
                <w:highlight w:val="yellow"/>
              </w:rPr>
            </w:pPr>
          </w:p>
        </w:tc>
      </w:tr>
      <w:tr w:rsidR="00046E01" w:rsidRPr="00A551CC" w14:paraId="1D442219" w14:textId="77777777" w:rsidTr="00A551CC">
        <w:trPr>
          <w:trHeight w:val="540"/>
        </w:trPr>
        <w:tc>
          <w:tcPr>
            <w:tcW w:w="2802" w:type="dxa"/>
          </w:tcPr>
          <w:p w14:paraId="51A85E88" w14:textId="157E9F58" w:rsidR="00046E01" w:rsidRPr="00343B58" w:rsidRDefault="00343B58" w:rsidP="00046E01">
            <w:pPr>
              <w:rPr>
                <w:rFonts w:ascii="Calibri" w:hAnsi="Calibri" w:cs="Calibri"/>
                <w:sz w:val="24"/>
                <w:szCs w:val="24"/>
              </w:rPr>
            </w:pPr>
            <w:r w:rsidRPr="00343B58">
              <w:rPr>
                <w:rFonts w:ascii="Calibri" w:hAnsi="Calibri" w:cs="Calibri"/>
                <w:b/>
                <w:bCs/>
                <w:sz w:val="24"/>
                <w:szCs w:val="24"/>
              </w:rPr>
              <w:lastRenderedPageBreak/>
              <w:t xml:space="preserve">School </w:t>
            </w:r>
            <w:r w:rsidR="000A353B" w:rsidRPr="00343B58">
              <w:rPr>
                <w:rFonts w:ascii="Calibri" w:hAnsi="Calibri" w:cs="Calibri"/>
                <w:b/>
                <w:bCs/>
                <w:sz w:val="24"/>
                <w:szCs w:val="24"/>
              </w:rPr>
              <w:t>failing to manage t</w:t>
            </w:r>
            <w:r w:rsidR="00046E01" w:rsidRPr="00343B58">
              <w:rPr>
                <w:rFonts w:ascii="Calibri" w:hAnsi="Calibri" w:cs="Calibri"/>
                <w:b/>
                <w:bCs/>
                <w:sz w:val="24"/>
                <w:szCs w:val="24"/>
              </w:rPr>
              <w:t>racing close contacts and isolation</w:t>
            </w:r>
            <w:r w:rsidR="000A353B" w:rsidRPr="00343B58">
              <w:rPr>
                <w:rFonts w:ascii="Calibri" w:hAnsi="Calibri" w:cs="Calibri"/>
                <w:b/>
                <w:bCs/>
                <w:sz w:val="24"/>
                <w:szCs w:val="24"/>
              </w:rPr>
              <w:t xml:space="preserve"> after the 19</w:t>
            </w:r>
            <w:r w:rsidR="000A353B" w:rsidRPr="00343B58">
              <w:rPr>
                <w:rFonts w:ascii="Calibri" w:hAnsi="Calibri" w:cs="Calibri"/>
                <w:b/>
                <w:bCs/>
                <w:sz w:val="24"/>
                <w:szCs w:val="24"/>
                <w:vertAlign w:val="superscript"/>
              </w:rPr>
              <w:t>th</w:t>
            </w:r>
            <w:r w:rsidR="000A353B" w:rsidRPr="00343B58">
              <w:rPr>
                <w:rFonts w:ascii="Calibri" w:hAnsi="Calibri" w:cs="Calibri"/>
                <w:b/>
                <w:bCs/>
                <w:sz w:val="24"/>
                <w:szCs w:val="24"/>
              </w:rPr>
              <w:t xml:space="preserve"> Ju</w:t>
            </w:r>
            <w:r w:rsidR="00BB04F0">
              <w:rPr>
                <w:rFonts w:ascii="Calibri" w:hAnsi="Calibri" w:cs="Calibri"/>
                <w:b/>
                <w:bCs/>
                <w:sz w:val="24"/>
                <w:szCs w:val="24"/>
              </w:rPr>
              <w:t>l</w:t>
            </w:r>
            <w:r>
              <w:rPr>
                <w:rFonts w:ascii="Calibri" w:hAnsi="Calibri" w:cs="Calibri"/>
                <w:b/>
                <w:bCs/>
                <w:sz w:val="24"/>
                <w:szCs w:val="24"/>
              </w:rPr>
              <w:t>y.</w:t>
            </w:r>
          </w:p>
          <w:p w14:paraId="3857F3B5" w14:textId="2FB86FDE" w:rsidR="00046E01" w:rsidRPr="00166398" w:rsidRDefault="00046E01" w:rsidP="00046E01">
            <w:pPr>
              <w:pStyle w:val="Header"/>
              <w:tabs>
                <w:tab w:val="clear" w:pos="4153"/>
                <w:tab w:val="clear" w:pos="8306"/>
              </w:tabs>
              <w:rPr>
                <w:rFonts w:ascii="Calibri" w:hAnsi="Calibri" w:cs="Calibri"/>
                <w:b/>
                <w:bCs/>
                <w:sz w:val="24"/>
                <w:szCs w:val="24"/>
              </w:rPr>
            </w:pPr>
          </w:p>
        </w:tc>
        <w:tc>
          <w:tcPr>
            <w:tcW w:w="2779" w:type="dxa"/>
          </w:tcPr>
          <w:p w14:paraId="212D3821" w14:textId="5E017C57"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tc>
        <w:tc>
          <w:tcPr>
            <w:tcW w:w="6009" w:type="dxa"/>
          </w:tcPr>
          <w:p w14:paraId="1E743014" w14:textId="57448E12" w:rsidR="00046E01" w:rsidRPr="00A70EB5" w:rsidRDefault="00046E01" w:rsidP="006A3E82">
            <w:pPr>
              <w:pStyle w:val="ListParagraph"/>
              <w:numPr>
                <w:ilvl w:val="0"/>
                <w:numId w:val="5"/>
              </w:numPr>
              <w:suppressAutoHyphens/>
              <w:autoSpaceDN w:val="0"/>
              <w:spacing w:after="0" w:line="240" w:lineRule="auto"/>
              <w:contextualSpacing w:val="0"/>
              <w:textAlignment w:val="baseline"/>
              <w:rPr>
                <w:rFonts w:cs="Calibri"/>
                <w:b/>
                <w:bCs/>
                <w:i/>
                <w:iCs/>
                <w:color w:val="0B0C0C"/>
                <w:sz w:val="24"/>
                <w:szCs w:val="24"/>
                <w:shd w:val="clear" w:color="auto" w:fill="FFFFFF"/>
              </w:rPr>
            </w:pPr>
            <w:r w:rsidRPr="00A70EB5">
              <w:rPr>
                <w:rFonts w:cs="Calibri"/>
                <w:i/>
                <w:iCs/>
                <w:sz w:val="24"/>
                <w:szCs w:val="24"/>
              </w:rPr>
              <w:t>If school is still open at Step 4,</w:t>
            </w:r>
            <w:r w:rsidR="00AB589D">
              <w:rPr>
                <w:rFonts w:cs="Calibri"/>
                <w:i/>
                <w:iCs/>
                <w:sz w:val="24"/>
                <w:szCs w:val="24"/>
              </w:rPr>
              <w:t xml:space="preserve"> </w:t>
            </w:r>
            <w:r w:rsidRPr="00A70EB5">
              <w:rPr>
                <w:rFonts w:cs="Calibri"/>
                <w:i/>
                <w:iCs/>
                <w:sz w:val="24"/>
                <w:szCs w:val="24"/>
              </w:rPr>
              <w:t>19</w:t>
            </w:r>
            <w:r w:rsidRPr="00A70EB5">
              <w:rPr>
                <w:rFonts w:cs="Calibri"/>
                <w:i/>
                <w:iCs/>
                <w:sz w:val="24"/>
                <w:szCs w:val="24"/>
                <w:vertAlign w:val="superscript"/>
              </w:rPr>
              <w:t>th</w:t>
            </w:r>
            <w:r w:rsidRPr="00A70EB5">
              <w:rPr>
                <w:rFonts w:cs="Calibri"/>
                <w:i/>
                <w:iCs/>
                <w:sz w:val="24"/>
                <w:szCs w:val="24"/>
              </w:rPr>
              <w:t xml:space="preserve"> July School will continue with the current measures until the end of the summer term </w:t>
            </w:r>
            <w:r w:rsidRPr="00A70EB5">
              <w:rPr>
                <w:rFonts w:cs="Calibri"/>
                <w:i/>
                <w:iCs/>
                <w:color w:val="0B0C0C"/>
                <w:sz w:val="24"/>
                <w:szCs w:val="24"/>
                <w:shd w:val="clear" w:color="auto" w:fill="FFFFFF"/>
              </w:rPr>
              <w:t xml:space="preserve">in relation to the management of cases and close contacts. </w:t>
            </w:r>
            <w:r w:rsidRPr="00A70EB5">
              <w:rPr>
                <w:rFonts w:cs="Calibri"/>
                <w:i/>
                <w:iCs/>
                <w:sz w:val="24"/>
                <w:szCs w:val="24"/>
              </w:rPr>
              <w:t xml:space="preserve">See </w:t>
            </w:r>
            <w:r w:rsidRPr="00A70EB5">
              <w:rPr>
                <w:rFonts w:cs="Calibri"/>
                <w:b/>
                <w:bCs/>
                <w:i/>
                <w:iCs/>
                <w:sz w:val="24"/>
                <w:szCs w:val="24"/>
              </w:rPr>
              <w:t>RA 029</w:t>
            </w:r>
            <w:r w:rsidRPr="00A70EB5">
              <w:rPr>
                <w:rFonts w:eastAsia="Yu Mincho" w:cs="Calibri"/>
                <w:b/>
                <w:i/>
                <w:iCs/>
                <w:sz w:val="24"/>
                <w:szCs w:val="24"/>
                <w:lang w:val="en-US" w:eastAsia="ja-JP"/>
              </w:rPr>
              <w:t xml:space="preserve"> Step 3 COVID Road Map v9.3</w:t>
            </w:r>
          </w:p>
          <w:p w14:paraId="39E37907" w14:textId="02FF7D3D" w:rsidR="00046E01" w:rsidRPr="00166398" w:rsidRDefault="00046E01" w:rsidP="006A3E82">
            <w:pPr>
              <w:pStyle w:val="ListParagraph"/>
              <w:numPr>
                <w:ilvl w:val="0"/>
                <w:numId w:val="5"/>
              </w:numPr>
              <w:spacing w:after="0" w:line="240" w:lineRule="auto"/>
              <w:rPr>
                <w:rFonts w:cs="Calibri"/>
                <w:b/>
                <w:bCs/>
                <w:sz w:val="24"/>
                <w:szCs w:val="24"/>
              </w:rPr>
            </w:pPr>
            <w:r w:rsidRPr="00166398">
              <w:rPr>
                <w:rFonts w:cs="Calibri"/>
                <w:sz w:val="24"/>
                <w:szCs w:val="24"/>
              </w:rPr>
              <w:t>School will cease contact tracing at Step 4, 19</w:t>
            </w:r>
            <w:r w:rsidRPr="00166398">
              <w:rPr>
                <w:rFonts w:cs="Calibri"/>
                <w:sz w:val="24"/>
                <w:szCs w:val="24"/>
                <w:vertAlign w:val="superscript"/>
              </w:rPr>
              <w:t>th</w:t>
            </w:r>
            <w:r w:rsidRPr="00166398">
              <w:rPr>
                <w:rFonts w:cs="Calibri"/>
                <w:sz w:val="24"/>
                <w:szCs w:val="24"/>
              </w:rPr>
              <w:t xml:space="preserve"> July, </w:t>
            </w:r>
          </w:p>
          <w:p w14:paraId="3371CF6D" w14:textId="0797DF5A" w:rsidR="00046E01" w:rsidRPr="00166398" w:rsidRDefault="00046E01" w:rsidP="00046E01">
            <w:pPr>
              <w:ind w:left="360"/>
              <w:rPr>
                <w:rFonts w:ascii="Calibri" w:hAnsi="Calibri" w:cs="Calibri"/>
                <w:color w:val="0B0C0C"/>
                <w:sz w:val="24"/>
                <w:szCs w:val="24"/>
                <w:shd w:val="clear" w:color="auto" w:fill="FFFFFF"/>
              </w:rPr>
            </w:pPr>
            <w:proofErr w:type="gramStart"/>
            <w:r w:rsidRPr="00166398">
              <w:rPr>
                <w:rFonts w:ascii="Calibri" w:hAnsi="Calibri" w:cs="Calibri"/>
                <w:sz w:val="24"/>
                <w:szCs w:val="24"/>
              </w:rPr>
              <w:t>close</w:t>
            </w:r>
            <w:proofErr w:type="gramEnd"/>
            <w:r w:rsidRPr="00166398">
              <w:rPr>
                <w:rFonts w:ascii="Calibri" w:hAnsi="Calibri" w:cs="Calibri"/>
                <w:sz w:val="24"/>
                <w:szCs w:val="24"/>
              </w:rPr>
              <w:t xml:space="preserve"> contacts will be identified via NHS Test and Trace NB</w:t>
            </w:r>
            <w:r w:rsidR="00A961CC">
              <w:rPr>
                <w:rFonts w:ascii="Calibri" w:hAnsi="Calibri" w:cs="Calibri"/>
                <w:sz w:val="24"/>
                <w:szCs w:val="24"/>
              </w:rPr>
              <w:t>.</w:t>
            </w:r>
            <w:r w:rsidRPr="00166398">
              <w:rPr>
                <w:rFonts w:ascii="Calibri" w:hAnsi="Calibri" w:cs="Calibri"/>
                <w:sz w:val="24"/>
                <w:szCs w:val="24"/>
              </w:rPr>
              <w:t xml:space="preserve"> Wirral Schools will </w:t>
            </w:r>
            <w:r w:rsidRPr="00166398">
              <w:rPr>
                <w:rFonts w:ascii="Calibri" w:hAnsi="Calibri" w:cs="Calibri"/>
                <w:color w:val="0B0C0C"/>
                <w:sz w:val="24"/>
                <w:szCs w:val="24"/>
                <w:shd w:val="clear" w:color="auto" w:fill="FFFFFF"/>
              </w:rPr>
              <w:t>provide 6 days cover for any ‘mop-up’ contact tracing from the date school closes as requested by Wirral PHE.</w:t>
            </w:r>
          </w:p>
          <w:p w14:paraId="002DDA5A" w14:textId="775A4C2A" w:rsidR="00046E01" w:rsidRPr="00166398" w:rsidRDefault="00046E01" w:rsidP="006A3E82">
            <w:pPr>
              <w:pStyle w:val="ListParagraph"/>
              <w:numPr>
                <w:ilvl w:val="0"/>
                <w:numId w:val="5"/>
              </w:numPr>
              <w:suppressAutoHyphens/>
              <w:autoSpaceDN w:val="0"/>
              <w:spacing w:after="0" w:line="240" w:lineRule="auto"/>
              <w:contextualSpacing w:val="0"/>
              <w:textAlignment w:val="baseline"/>
              <w:rPr>
                <w:rFonts w:cs="Calibri"/>
                <w:b/>
                <w:bCs/>
                <w:sz w:val="24"/>
                <w:szCs w:val="24"/>
              </w:rPr>
            </w:pPr>
            <w:r w:rsidRPr="00166398">
              <w:rPr>
                <w:rFonts w:cs="Calibri"/>
                <w:b/>
                <w:bCs/>
                <w:sz w:val="24"/>
                <w:szCs w:val="24"/>
              </w:rPr>
              <w:t xml:space="preserve">From 16th </w:t>
            </w:r>
            <w:r>
              <w:rPr>
                <w:rFonts w:cs="Calibri"/>
                <w:b/>
                <w:bCs/>
                <w:sz w:val="24"/>
                <w:szCs w:val="24"/>
              </w:rPr>
              <w:t xml:space="preserve">August </w:t>
            </w:r>
            <w:r w:rsidRPr="00166398">
              <w:rPr>
                <w:rFonts w:cs="Calibri"/>
                <w:b/>
                <w:bCs/>
                <w:sz w:val="24"/>
                <w:szCs w:val="24"/>
              </w:rPr>
              <w:t>2021</w:t>
            </w:r>
            <w:r w:rsidRPr="00166398">
              <w:rPr>
                <w:rFonts w:cs="Calibri"/>
                <w:sz w:val="24"/>
                <w:szCs w:val="24"/>
              </w:rPr>
              <w:t>, staff</w:t>
            </w:r>
            <w:r w:rsidR="00BE6436">
              <w:rPr>
                <w:rFonts w:cs="Calibri"/>
                <w:sz w:val="24"/>
                <w:szCs w:val="24"/>
              </w:rPr>
              <w:t xml:space="preserve"> </w:t>
            </w:r>
            <w:r w:rsidR="00BE6436" w:rsidRPr="00166398">
              <w:rPr>
                <w:rFonts w:cs="Calibri"/>
                <w:color w:val="0B0C0C"/>
                <w:sz w:val="24"/>
                <w:szCs w:val="24"/>
                <w:shd w:val="clear" w:color="auto" w:fill="FFFFFF"/>
              </w:rPr>
              <w:t>that are double vaccinated</w:t>
            </w:r>
            <w:r w:rsidRPr="00166398">
              <w:rPr>
                <w:rFonts w:cs="Calibri"/>
                <w:sz w:val="24"/>
                <w:szCs w:val="24"/>
              </w:rPr>
              <w:t xml:space="preserve"> &amp; </w:t>
            </w:r>
            <w:r w:rsidRPr="00166398">
              <w:rPr>
                <w:rFonts w:cs="Calibri"/>
                <w:color w:val="0B0C0C"/>
                <w:sz w:val="24"/>
                <w:szCs w:val="24"/>
                <w:shd w:val="clear" w:color="auto" w:fill="FFFFFF"/>
              </w:rPr>
              <w:t xml:space="preserve">pupils </w:t>
            </w:r>
            <w:r w:rsidRPr="00BE6436">
              <w:rPr>
                <w:rFonts w:cs="Calibri"/>
                <w:sz w:val="24"/>
                <w:szCs w:val="24"/>
                <w:shd w:val="clear" w:color="auto" w:fill="FFFFFF"/>
              </w:rPr>
              <w:t>under</w:t>
            </w:r>
            <w:r w:rsidRPr="00166398">
              <w:rPr>
                <w:rFonts w:cs="Calibri"/>
                <w:color w:val="0B0C0C"/>
                <w:sz w:val="24"/>
                <w:szCs w:val="24"/>
                <w:shd w:val="clear" w:color="auto" w:fill="FFFFFF"/>
              </w:rPr>
              <w:t xml:space="preserve"> the age of 18 years old will no longer be required to self-isolate if they are identified as a close contact of a positive case. </w:t>
            </w:r>
          </w:p>
          <w:p w14:paraId="6E2465C9" w14:textId="4A8157DE" w:rsidR="00046E01" w:rsidRPr="00166398" w:rsidRDefault="00046E01" w:rsidP="006A3E82">
            <w:pPr>
              <w:pStyle w:val="ListParagraph"/>
              <w:numPr>
                <w:ilvl w:val="0"/>
                <w:numId w:val="5"/>
              </w:numPr>
              <w:suppressAutoHyphens/>
              <w:autoSpaceDN w:val="0"/>
              <w:spacing w:after="0" w:line="240" w:lineRule="auto"/>
              <w:contextualSpacing w:val="0"/>
              <w:textAlignment w:val="baseline"/>
              <w:rPr>
                <w:rFonts w:cs="Calibri"/>
                <w:b/>
                <w:bCs/>
                <w:sz w:val="24"/>
                <w:szCs w:val="24"/>
              </w:rPr>
            </w:pPr>
            <w:r w:rsidRPr="00166398">
              <w:rPr>
                <w:rFonts w:cs="Calibri"/>
                <w:sz w:val="24"/>
                <w:szCs w:val="24"/>
              </w:rPr>
              <w:t xml:space="preserve">If NHS Test and Trace informs under 18’s they have been in close contact with a positive case, they will be advised to take a PCR test. </w:t>
            </w:r>
          </w:p>
          <w:p w14:paraId="5ECF0781" w14:textId="5309D24D" w:rsidR="00046E01" w:rsidRPr="00166398" w:rsidRDefault="00046E01" w:rsidP="006A3E82">
            <w:pPr>
              <w:pStyle w:val="ListParagraph"/>
              <w:numPr>
                <w:ilvl w:val="0"/>
                <w:numId w:val="5"/>
              </w:numPr>
              <w:spacing w:after="0" w:line="240" w:lineRule="auto"/>
              <w:rPr>
                <w:rFonts w:cs="Calibri"/>
                <w:b/>
                <w:bCs/>
                <w:sz w:val="24"/>
                <w:szCs w:val="24"/>
              </w:rPr>
            </w:pPr>
            <w:r w:rsidRPr="00166398">
              <w:rPr>
                <w:rFonts w:cs="Calibri"/>
                <w:sz w:val="24"/>
                <w:szCs w:val="24"/>
              </w:rPr>
              <w:lastRenderedPageBreak/>
              <w:t>School will continue to work with the local director of Public Health &amp; local health protection teams in the case of a local outbreak and if the areas becomes an Enhanced Support Area.</w:t>
            </w:r>
          </w:p>
        </w:tc>
        <w:tc>
          <w:tcPr>
            <w:tcW w:w="1710" w:type="dxa"/>
          </w:tcPr>
          <w:p w14:paraId="0EA2B6C6"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475FBE93" w14:textId="30CEF53B" w:rsidR="00046E01" w:rsidRPr="003734E7" w:rsidRDefault="00046E01" w:rsidP="00046E01">
            <w:pPr>
              <w:pStyle w:val="Header"/>
              <w:tabs>
                <w:tab w:val="clear" w:pos="4153"/>
                <w:tab w:val="clear" w:pos="8306"/>
              </w:tabs>
              <w:rPr>
                <w:rFonts w:ascii="Calibri" w:hAnsi="Calibri" w:cs="Calibri"/>
                <w:b/>
                <w:bCs/>
                <w:color w:val="FF0000"/>
                <w:sz w:val="22"/>
                <w:szCs w:val="22"/>
              </w:rPr>
            </w:pPr>
          </w:p>
        </w:tc>
        <w:tc>
          <w:tcPr>
            <w:tcW w:w="2551" w:type="dxa"/>
          </w:tcPr>
          <w:p w14:paraId="3F1ED7A8" w14:textId="30883057" w:rsidR="00046E01" w:rsidRPr="003734E7" w:rsidRDefault="00046E01" w:rsidP="00046E01">
            <w:pPr>
              <w:pStyle w:val="Header"/>
              <w:tabs>
                <w:tab w:val="clear" w:pos="4153"/>
                <w:tab w:val="clear" w:pos="8306"/>
              </w:tabs>
              <w:rPr>
                <w:rFonts w:ascii="Calibri" w:hAnsi="Calibri" w:cs="Calibri"/>
                <w:b/>
                <w:bCs/>
                <w:color w:val="FF0000"/>
                <w:sz w:val="22"/>
                <w:szCs w:val="22"/>
                <w:highlight w:val="yellow"/>
              </w:rPr>
            </w:pPr>
          </w:p>
        </w:tc>
      </w:tr>
      <w:tr w:rsidR="00046E01" w:rsidRPr="00DC3D2D" w14:paraId="04600989" w14:textId="77777777" w:rsidTr="00A551CC">
        <w:trPr>
          <w:trHeight w:val="540"/>
        </w:trPr>
        <w:tc>
          <w:tcPr>
            <w:tcW w:w="2802" w:type="dxa"/>
          </w:tcPr>
          <w:p w14:paraId="7C95162C" w14:textId="6403C05F" w:rsidR="00046E01" w:rsidRPr="003623FD" w:rsidRDefault="00046E01" w:rsidP="00046E01">
            <w:pPr>
              <w:pStyle w:val="ListParagraph"/>
              <w:spacing w:after="0" w:line="240" w:lineRule="auto"/>
              <w:ind w:left="0"/>
              <w:rPr>
                <w:rFonts w:cs="Calibri"/>
                <w:sz w:val="24"/>
                <w:szCs w:val="24"/>
              </w:rPr>
            </w:pPr>
            <w:r w:rsidRPr="00166398">
              <w:rPr>
                <w:rFonts w:cs="Calibri"/>
                <w:b/>
                <w:bCs/>
                <w:sz w:val="24"/>
                <w:szCs w:val="24"/>
              </w:rPr>
              <w:lastRenderedPageBreak/>
              <w:t>Face coverings</w:t>
            </w:r>
            <w:r w:rsidRPr="00166398">
              <w:rPr>
                <w:rFonts w:cs="Calibri"/>
                <w:sz w:val="24"/>
                <w:szCs w:val="24"/>
              </w:rPr>
              <w:t xml:space="preserve"> </w:t>
            </w:r>
          </w:p>
          <w:p w14:paraId="371938AE" w14:textId="7E8094C2" w:rsidR="00046E01" w:rsidRPr="00166398" w:rsidRDefault="00046E01" w:rsidP="00046E01">
            <w:pPr>
              <w:rPr>
                <w:rFonts w:ascii="Calibri" w:hAnsi="Calibri" w:cs="Calibri"/>
                <w:sz w:val="24"/>
                <w:szCs w:val="24"/>
              </w:rPr>
            </w:pPr>
          </w:p>
          <w:p w14:paraId="2118C77D" w14:textId="72836DD3" w:rsidR="00046E01" w:rsidRPr="00166398" w:rsidRDefault="00046E01" w:rsidP="00046E01">
            <w:pPr>
              <w:pStyle w:val="Header"/>
              <w:tabs>
                <w:tab w:val="clear" w:pos="4153"/>
                <w:tab w:val="clear" w:pos="8306"/>
              </w:tabs>
              <w:rPr>
                <w:rFonts w:ascii="Calibri" w:hAnsi="Calibri" w:cs="Calibri"/>
                <w:b/>
                <w:bCs/>
                <w:sz w:val="24"/>
                <w:szCs w:val="24"/>
              </w:rPr>
            </w:pPr>
          </w:p>
        </w:tc>
        <w:tc>
          <w:tcPr>
            <w:tcW w:w="2779" w:type="dxa"/>
          </w:tcPr>
          <w:p w14:paraId="4EA9CC78" w14:textId="0F5D4AD6" w:rsidR="00046E01" w:rsidRPr="00166398" w:rsidRDefault="00046E01" w:rsidP="00046E01">
            <w:pPr>
              <w:pStyle w:val="Header"/>
              <w:tabs>
                <w:tab w:val="clear" w:pos="4153"/>
                <w:tab w:val="clear" w:pos="8306"/>
              </w:tabs>
              <w:rPr>
                <w:rFonts w:ascii="Calibri" w:hAnsi="Calibri" w:cs="Calibri"/>
                <w:sz w:val="24"/>
                <w:szCs w:val="24"/>
              </w:rPr>
            </w:pPr>
            <w:r w:rsidRPr="00166398">
              <w:rPr>
                <w:rFonts w:ascii="Calibri" w:hAnsi="Calibri" w:cs="Calibri"/>
                <w:b/>
                <w:bCs/>
                <w:sz w:val="24"/>
                <w:szCs w:val="24"/>
              </w:rPr>
              <w:t>Staff, pupils, visitors, contractors increased risk of transmission of COVID 19</w:t>
            </w:r>
          </w:p>
        </w:tc>
        <w:tc>
          <w:tcPr>
            <w:tcW w:w="6009" w:type="dxa"/>
          </w:tcPr>
          <w:p w14:paraId="376FFA33" w14:textId="33C2E496"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color w:val="0B0C0C"/>
                <w:sz w:val="24"/>
                <w:szCs w:val="24"/>
                <w:shd w:val="clear" w:color="auto" w:fill="FFFFFF"/>
              </w:rPr>
              <w:t>School will support any staff members, pupils or students that wish to continue to wear a face covering in communal areas even they will</w:t>
            </w:r>
            <w:r w:rsidRPr="009E22FD">
              <w:rPr>
                <w:rFonts w:cs="Calibri"/>
                <w:sz w:val="24"/>
                <w:szCs w:val="24"/>
              </w:rPr>
              <w:t xml:space="preserve"> no longer be advised for pupils, staff and visitors either in classrooms or in communal areas.</w:t>
            </w:r>
            <w:r w:rsidRPr="00166398">
              <w:rPr>
                <w:rFonts w:cs="Calibri"/>
                <w:color w:val="0B0C0C"/>
                <w:sz w:val="24"/>
                <w:szCs w:val="24"/>
                <w:shd w:val="clear" w:color="auto" w:fill="FFFFFF"/>
              </w:rPr>
              <w:t xml:space="preserve"> </w:t>
            </w:r>
          </w:p>
          <w:p w14:paraId="6DA3615C" w14:textId="77777777"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 xml:space="preserve">Pupils no longer need to wear face coverings on dedicated transport or on public transport. </w:t>
            </w:r>
          </w:p>
          <w:p w14:paraId="096C926A" w14:textId="4CC35C6E"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 xml:space="preserve">Face coverings will be reintroduced if there is </w:t>
            </w:r>
            <w:r w:rsidR="00040755">
              <w:rPr>
                <w:rFonts w:cs="Calibri"/>
                <w:sz w:val="24"/>
                <w:szCs w:val="24"/>
              </w:rPr>
              <w:t xml:space="preserve">an </w:t>
            </w:r>
            <w:r w:rsidRPr="00166398">
              <w:rPr>
                <w:rFonts w:cs="Calibri"/>
                <w:sz w:val="24"/>
                <w:szCs w:val="24"/>
              </w:rPr>
              <w:t xml:space="preserve">outbreak in school or if the Director of Public Health advises that face coverings should temporarily be worn in communal areas or classrooms (by pupils staff and visitors, unless exempt). </w:t>
            </w:r>
          </w:p>
          <w:p w14:paraId="1533E10D" w14:textId="77777777"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School outbreak management plans cover this possibility.</w:t>
            </w:r>
          </w:p>
          <w:p w14:paraId="21BCDAC1" w14:textId="77777777"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If face coverings are reintroduced:</w:t>
            </w:r>
          </w:p>
          <w:p w14:paraId="315DBF47" w14:textId="67B72F1F" w:rsidR="00046E01" w:rsidRPr="00166398" w:rsidRDefault="00046E01" w:rsidP="006A3E82">
            <w:pPr>
              <w:pStyle w:val="ListParagraph"/>
              <w:numPr>
                <w:ilvl w:val="1"/>
                <w:numId w:val="2"/>
              </w:numPr>
              <w:spacing w:after="0" w:line="240" w:lineRule="auto"/>
              <w:rPr>
                <w:rFonts w:cs="Calibri"/>
                <w:sz w:val="24"/>
                <w:szCs w:val="24"/>
              </w:rPr>
            </w:pPr>
            <w:r w:rsidRPr="00166398">
              <w:rPr>
                <w:rFonts w:cs="Calibri"/>
                <w:sz w:val="24"/>
                <w:szCs w:val="24"/>
              </w:rPr>
              <w:t xml:space="preserve"> </w:t>
            </w:r>
            <w:proofErr w:type="gramStart"/>
            <w:r w:rsidRPr="00166398">
              <w:rPr>
                <w:rFonts w:cs="Calibri"/>
                <w:sz w:val="24"/>
                <w:szCs w:val="24"/>
              </w:rPr>
              <w:t>transparent</w:t>
            </w:r>
            <w:proofErr w:type="gramEnd"/>
            <w:r w:rsidRPr="00166398">
              <w:rPr>
                <w:rFonts w:cs="Calibri"/>
                <w:sz w:val="24"/>
                <w:szCs w:val="24"/>
              </w:rPr>
              <w:t xml:space="preserve"> face coverings can also be worn.</w:t>
            </w:r>
          </w:p>
          <w:p w14:paraId="6315EB10" w14:textId="33BBC289" w:rsidR="00046E01" w:rsidRPr="00166398" w:rsidRDefault="00046E01" w:rsidP="006A3E82">
            <w:pPr>
              <w:pStyle w:val="ListParagraph"/>
              <w:numPr>
                <w:ilvl w:val="1"/>
                <w:numId w:val="2"/>
              </w:numPr>
              <w:spacing w:after="0" w:line="240" w:lineRule="auto"/>
              <w:rPr>
                <w:rFonts w:cs="Calibri"/>
                <w:sz w:val="24"/>
                <w:szCs w:val="24"/>
              </w:rPr>
            </w:pPr>
            <w:r w:rsidRPr="00166398">
              <w:rPr>
                <w:rFonts w:cs="Calibri"/>
                <w:sz w:val="24"/>
                <w:szCs w:val="24"/>
              </w:rPr>
              <w:t xml:space="preserve"> Face visors or shields can be worn only after carrying out a risk assessment for the specific situation and should always be cleaned appropriately.</w:t>
            </w:r>
          </w:p>
        </w:tc>
        <w:tc>
          <w:tcPr>
            <w:tcW w:w="1710" w:type="dxa"/>
          </w:tcPr>
          <w:p w14:paraId="29EB0547"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5AE7ABFD" w14:textId="134A7158"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04BDE753" w14:textId="73B3595C"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D150488" w14:textId="77777777" w:rsidTr="00A551CC">
        <w:trPr>
          <w:trHeight w:val="540"/>
        </w:trPr>
        <w:tc>
          <w:tcPr>
            <w:tcW w:w="2802" w:type="dxa"/>
          </w:tcPr>
          <w:p w14:paraId="3C24220E" w14:textId="673A1D45" w:rsidR="00046E01" w:rsidRPr="00166398" w:rsidRDefault="00343B58" w:rsidP="003E6472">
            <w:pPr>
              <w:pStyle w:val="m-7304829772552820756msolistparagraph"/>
              <w:rPr>
                <w:sz w:val="29"/>
                <w:szCs w:val="29"/>
                <w:shd w:val="clear" w:color="auto" w:fill="FFFFFF"/>
              </w:rPr>
            </w:pPr>
            <w:r w:rsidRPr="00BD3FBD">
              <w:rPr>
                <w:b/>
                <w:bCs/>
                <w:sz w:val="24"/>
                <w:szCs w:val="24"/>
              </w:rPr>
              <w:t xml:space="preserve">School </w:t>
            </w:r>
            <w:r w:rsidR="00BD3FBD" w:rsidRPr="00BD3FBD">
              <w:rPr>
                <w:b/>
                <w:bCs/>
                <w:sz w:val="24"/>
                <w:szCs w:val="24"/>
              </w:rPr>
              <w:t xml:space="preserve">fails to </w:t>
            </w:r>
            <w:r w:rsidR="00B408EC" w:rsidRPr="00BD3FBD">
              <w:rPr>
                <w:b/>
                <w:bCs/>
                <w:sz w:val="24"/>
                <w:szCs w:val="24"/>
              </w:rPr>
              <w:t>e</w:t>
            </w:r>
            <w:r w:rsidR="00046E01" w:rsidRPr="00BD3FBD">
              <w:rPr>
                <w:b/>
                <w:bCs/>
                <w:sz w:val="24"/>
                <w:szCs w:val="24"/>
              </w:rPr>
              <w:t xml:space="preserve">nsure good hygiene </w:t>
            </w:r>
            <w:r w:rsidR="003E6472">
              <w:rPr>
                <w:b/>
                <w:bCs/>
                <w:sz w:val="24"/>
                <w:szCs w:val="24"/>
              </w:rPr>
              <w:t>standards in school to reduce risk of transmission.</w:t>
            </w:r>
          </w:p>
        </w:tc>
        <w:tc>
          <w:tcPr>
            <w:tcW w:w="2779" w:type="dxa"/>
          </w:tcPr>
          <w:p w14:paraId="513B3C24" w14:textId="49F0BD0D" w:rsidR="00046E01" w:rsidRPr="00166398" w:rsidRDefault="00046E01" w:rsidP="00046E01">
            <w:pPr>
              <w:pStyle w:val="Header"/>
              <w:tabs>
                <w:tab w:val="clear" w:pos="4153"/>
                <w:tab w:val="clear" w:pos="8306"/>
              </w:tabs>
              <w:rPr>
                <w:rFonts w:ascii="Calibri" w:hAnsi="Calibri" w:cs="Calibri"/>
                <w:b/>
                <w:bCs/>
                <w:sz w:val="24"/>
                <w:szCs w:val="24"/>
              </w:rPr>
            </w:pPr>
            <w:r w:rsidRPr="002720C1">
              <w:rPr>
                <w:rFonts w:ascii="Calibri" w:hAnsi="Calibri" w:cs="Calibri"/>
                <w:b/>
                <w:bCs/>
                <w:sz w:val="24"/>
                <w:szCs w:val="24"/>
              </w:rPr>
              <w:t>Staff, pupils, visitors, contractors increased risk of transmission of COVID 19</w:t>
            </w:r>
          </w:p>
        </w:tc>
        <w:tc>
          <w:tcPr>
            <w:tcW w:w="6009" w:type="dxa"/>
          </w:tcPr>
          <w:p w14:paraId="3433DBF4" w14:textId="1F8D4920" w:rsidR="00046E01" w:rsidRPr="00166398" w:rsidRDefault="00046E01" w:rsidP="006A3E82">
            <w:pPr>
              <w:pStyle w:val="ListParagraph"/>
              <w:numPr>
                <w:ilvl w:val="0"/>
                <w:numId w:val="9"/>
              </w:numPr>
              <w:spacing w:after="0"/>
              <w:ind w:left="357" w:hanging="357"/>
              <w:rPr>
                <w:rFonts w:cs="Calibri"/>
                <w:sz w:val="24"/>
                <w:szCs w:val="24"/>
              </w:rPr>
            </w:pPr>
            <w:r w:rsidRPr="00166398">
              <w:rPr>
                <w:rFonts w:cs="Calibri"/>
                <w:b/>
                <w:bCs/>
                <w:sz w:val="24"/>
                <w:szCs w:val="24"/>
              </w:rPr>
              <w:t>Hand hygiene</w:t>
            </w:r>
            <w:r w:rsidRPr="00166398">
              <w:rPr>
                <w:rFonts w:cs="Calibri"/>
                <w:sz w:val="24"/>
                <w:szCs w:val="24"/>
              </w:rPr>
              <w:t xml:space="preserve"> -</w:t>
            </w:r>
            <w:r w:rsidR="00327415">
              <w:rPr>
                <w:rFonts w:cs="Calibri"/>
                <w:sz w:val="24"/>
                <w:szCs w:val="24"/>
              </w:rPr>
              <w:t xml:space="preserve"> </w:t>
            </w:r>
            <w:r w:rsidRPr="00166398">
              <w:rPr>
                <w:rFonts w:cs="Calibri"/>
                <w:sz w:val="24"/>
                <w:szCs w:val="24"/>
              </w:rPr>
              <w:t xml:space="preserve">School will continue to ensure that </w:t>
            </w:r>
            <w:r>
              <w:rPr>
                <w:rFonts w:cs="Calibri"/>
                <w:sz w:val="24"/>
                <w:szCs w:val="24"/>
              </w:rPr>
              <w:t xml:space="preserve">staff &amp; </w:t>
            </w:r>
            <w:r w:rsidRPr="00166398">
              <w:rPr>
                <w:rFonts w:cs="Calibri"/>
                <w:sz w:val="24"/>
                <w:szCs w:val="24"/>
              </w:rPr>
              <w:t xml:space="preserve">pupils clean their hands regularly with soap and water or hand </w:t>
            </w:r>
            <w:proofErr w:type="spellStart"/>
            <w:r w:rsidRPr="00166398">
              <w:rPr>
                <w:rFonts w:cs="Calibri"/>
                <w:sz w:val="24"/>
                <w:szCs w:val="24"/>
              </w:rPr>
              <w:t>sanitiser</w:t>
            </w:r>
            <w:proofErr w:type="spellEnd"/>
            <w:r w:rsidRPr="00166398">
              <w:rPr>
                <w:rFonts w:cs="Calibri"/>
                <w:sz w:val="24"/>
                <w:szCs w:val="24"/>
              </w:rPr>
              <w:t xml:space="preserve">. </w:t>
            </w:r>
          </w:p>
          <w:p w14:paraId="7FA6CC23" w14:textId="255ECB44" w:rsidR="00046E01" w:rsidRDefault="00046E01" w:rsidP="006A3E82">
            <w:pPr>
              <w:pStyle w:val="ListParagraph"/>
              <w:numPr>
                <w:ilvl w:val="0"/>
                <w:numId w:val="9"/>
              </w:numPr>
              <w:spacing w:after="0"/>
              <w:ind w:left="357" w:hanging="357"/>
              <w:rPr>
                <w:rFonts w:cs="Calibri"/>
                <w:sz w:val="24"/>
                <w:szCs w:val="24"/>
              </w:rPr>
            </w:pPr>
            <w:r w:rsidRPr="00166398">
              <w:rPr>
                <w:rFonts w:cs="Calibri"/>
                <w:b/>
                <w:bCs/>
                <w:sz w:val="24"/>
                <w:szCs w:val="24"/>
              </w:rPr>
              <w:t>Respiratory hygiene</w:t>
            </w:r>
            <w:r w:rsidRPr="00166398">
              <w:rPr>
                <w:rFonts w:cs="Calibri"/>
                <w:sz w:val="24"/>
                <w:szCs w:val="24"/>
              </w:rPr>
              <w:t xml:space="preserve"> </w:t>
            </w:r>
            <w:r>
              <w:rPr>
                <w:rFonts w:cs="Calibri"/>
                <w:sz w:val="24"/>
                <w:szCs w:val="24"/>
              </w:rPr>
              <w:t xml:space="preserve">- </w:t>
            </w:r>
            <w:r w:rsidRPr="00166398">
              <w:rPr>
                <w:rFonts w:cs="Calibri"/>
                <w:sz w:val="24"/>
                <w:szCs w:val="24"/>
              </w:rPr>
              <w:t xml:space="preserve">The ‘catch it, bin it, kill it’ approach continues to </w:t>
            </w:r>
            <w:r w:rsidR="00040755">
              <w:rPr>
                <w:rFonts w:cs="Calibri"/>
                <w:sz w:val="24"/>
                <w:szCs w:val="24"/>
              </w:rPr>
              <w:t>emphasised.</w:t>
            </w:r>
          </w:p>
          <w:p w14:paraId="07E615C8" w14:textId="77777777" w:rsidR="00046E01" w:rsidRDefault="00046E01" w:rsidP="006A3E82">
            <w:pPr>
              <w:pStyle w:val="ListParagraph"/>
              <w:numPr>
                <w:ilvl w:val="0"/>
                <w:numId w:val="9"/>
              </w:numPr>
              <w:spacing w:after="0"/>
              <w:ind w:left="357" w:hanging="357"/>
              <w:rPr>
                <w:rFonts w:cs="Calibri"/>
                <w:sz w:val="24"/>
                <w:szCs w:val="24"/>
              </w:rPr>
            </w:pPr>
            <w:r w:rsidRPr="006370A1">
              <w:rPr>
                <w:rFonts w:cs="Calibri"/>
                <w:b/>
                <w:bCs/>
                <w:sz w:val="24"/>
                <w:szCs w:val="24"/>
              </w:rPr>
              <w:t>Use of personal protective equipment (PPE)</w:t>
            </w:r>
            <w:r w:rsidRPr="006370A1">
              <w:rPr>
                <w:rFonts w:cs="Calibri"/>
                <w:sz w:val="24"/>
                <w:szCs w:val="24"/>
              </w:rPr>
              <w:t xml:space="preserve"> </w:t>
            </w:r>
            <w:proofErr w:type="gramStart"/>
            <w:r w:rsidRPr="006370A1">
              <w:rPr>
                <w:rFonts w:cs="Calibri"/>
                <w:sz w:val="24"/>
                <w:szCs w:val="24"/>
              </w:rPr>
              <w:t>Most</w:t>
            </w:r>
            <w:proofErr w:type="gramEnd"/>
            <w:r w:rsidRPr="006370A1">
              <w:rPr>
                <w:rFonts w:cs="Calibri"/>
                <w:sz w:val="24"/>
                <w:szCs w:val="24"/>
              </w:rPr>
              <w:t xml:space="preserve"> staff in school do not require PPE beyond what they would normally need for their work. </w:t>
            </w:r>
          </w:p>
          <w:p w14:paraId="687F0EBD" w14:textId="03195DCD" w:rsidR="00046E01" w:rsidRPr="006370A1" w:rsidRDefault="00046E01" w:rsidP="00046E01">
            <w:pPr>
              <w:pStyle w:val="ListParagraph"/>
              <w:spacing w:after="0"/>
              <w:ind w:left="357"/>
              <w:rPr>
                <w:rFonts w:cs="Calibri"/>
                <w:sz w:val="24"/>
                <w:szCs w:val="24"/>
              </w:rPr>
            </w:pPr>
            <w:r>
              <w:rPr>
                <w:rFonts w:cs="Calibri"/>
                <w:sz w:val="24"/>
                <w:szCs w:val="24"/>
              </w:rPr>
              <w:lastRenderedPageBreak/>
              <w:t xml:space="preserve">See </w:t>
            </w:r>
            <w:hyperlink r:id="rId12" w:history="1">
              <w:r w:rsidRPr="006370A1">
                <w:rPr>
                  <w:rStyle w:val="Hyperlink"/>
                  <w:rFonts w:cs="Calibri"/>
                  <w:i/>
                  <w:iCs/>
                  <w:sz w:val="24"/>
                  <w:szCs w:val="24"/>
                </w:rPr>
                <w:t>the use of PPE in education, childcare and children’s social care settings</w:t>
              </w:r>
            </w:hyperlink>
            <w:r w:rsidRPr="006370A1">
              <w:rPr>
                <w:rFonts w:cs="Calibri"/>
                <w:i/>
                <w:iCs/>
                <w:sz w:val="24"/>
                <w:szCs w:val="24"/>
              </w:rPr>
              <w:t xml:space="preserve"> </w:t>
            </w:r>
          </w:p>
        </w:tc>
        <w:tc>
          <w:tcPr>
            <w:tcW w:w="1710" w:type="dxa"/>
          </w:tcPr>
          <w:p w14:paraId="38363322"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6D654472"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60FFB6CF" w14:textId="427823DF"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C67B762" w14:textId="77777777" w:rsidTr="00A551CC">
        <w:trPr>
          <w:trHeight w:val="540"/>
        </w:trPr>
        <w:tc>
          <w:tcPr>
            <w:tcW w:w="2802" w:type="dxa"/>
          </w:tcPr>
          <w:p w14:paraId="7A4D7920" w14:textId="2471FBB2" w:rsidR="00046E01" w:rsidRPr="00BD3FBD" w:rsidRDefault="00BD3FBD" w:rsidP="00046E01">
            <w:pPr>
              <w:pStyle w:val="m-7304829772552820756msolistparagraph"/>
              <w:rPr>
                <w:b/>
                <w:bCs/>
              </w:rPr>
            </w:pPr>
            <w:r>
              <w:rPr>
                <w:b/>
                <w:bCs/>
                <w:sz w:val="24"/>
                <w:szCs w:val="24"/>
              </w:rPr>
              <w:lastRenderedPageBreak/>
              <w:t xml:space="preserve">Failure to </w:t>
            </w:r>
            <w:r w:rsidR="0037495E" w:rsidRPr="00BD3FBD">
              <w:rPr>
                <w:b/>
                <w:bCs/>
                <w:sz w:val="24"/>
                <w:szCs w:val="24"/>
              </w:rPr>
              <w:t>m</w:t>
            </w:r>
            <w:r w:rsidR="00046E01" w:rsidRPr="00BD3FBD">
              <w:rPr>
                <w:b/>
                <w:bCs/>
                <w:sz w:val="24"/>
                <w:szCs w:val="24"/>
              </w:rPr>
              <w:t xml:space="preserve">aintain appropriate cleaning regimes. </w:t>
            </w:r>
          </w:p>
          <w:p w14:paraId="432DDFD4" w14:textId="77777777" w:rsidR="00046E01" w:rsidRPr="00166398" w:rsidRDefault="00046E01" w:rsidP="00046E01">
            <w:pPr>
              <w:rPr>
                <w:rFonts w:ascii="Calibri" w:hAnsi="Calibri" w:cs="Calibri"/>
                <w:b/>
                <w:bCs/>
                <w:sz w:val="29"/>
                <w:szCs w:val="29"/>
                <w:shd w:val="clear" w:color="auto" w:fill="FFFFFF"/>
              </w:rPr>
            </w:pPr>
          </w:p>
        </w:tc>
        <w:tc>
          <w:tcPr>
            <w:tcW w:w="2779" w:type="dxa"/>
          </w:tcPr>
          <w:p w14:paraId="6019194D" w14:textId="637000BF"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51F0939E" w14:textId="11074CC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74C31DC6" w14:textId="3163D458" w:rsidR="00046E01" w:rsidRPr="00166398" w:rsidRDefault="00046E01" w:rsidP="006A3E82">
            <w:pPr>
              <w:numPr>
                <w:ilvl w:val="0"/>
                <w:numId w:val="2"/>
              </w:numPr>
              <w:rPr>
                <w:rFonts w:ascii="Calibri" w:hAnsi="Calibri" w:cs="Calibri"/>
                <w:sz w:val="24"/>
                <w:szCs w:val="24"/>
              </w:rPr>
            </w:pPr>
            <w:r w:rsidRPr="00166398">
              <w:rPr>
                <w:rFonts w:ascii="Calibri" w:hAnsi="Calibri" w:cs="Calibri"/>
                <w:sz w:val="24"/>
                <w:szCs w:val="24"/>
              </w:rPr>
              <w:t xml:space="preserve">School will maintain appropriate cleaning regimes, using standard products such as detergents. </w:t>
            </w:r>
          </w:p>
          <w:p w14:paraId="14C33B42" w14:textId="7EF7D765" w:rsidR="0058460B" w:rsidRDefault="00046E01" w:rsidP="006A3E82">
            <w:pPr>
              <w:numPr>
                <w:ilvl w:val="0"/>
                <w:numId w:val="2"/>
              </w:numPr>
              <w:rPr>
                <w:rFonts w:ascii="Calibri" w:hAnsi="Calibri" w:cs="Calibri"/>
                <w:sz w:val="24"/>
                <w:szCs w:val="24"/>
              </w:rPr>
            </w:pPr>
            <w:r w:rsidRPr="00166398">
              <w:rPr>
                <w:rFonts w:ascii="Calibri" w:hAnsi="Calibri" w:cs="Calibri"/>
                <w:sz w:val="24"/>
                <w:szCs w:val="24"/>
              </w:rPr>
              <w:t xml:space="preserve">Appropriate cleaning schedules are in place and  include regular cleaning of areas and equipment </w:t>
            </w:r>
            <w:r w:rsidRPr="00166398">
              <w:rPr>
                <w:rFonts w:ascii="Calibri" w:hAnsi="Calibri" w:cs="Calibri"/>
                <w:color w:val="FF0000"/>
                <w:sz w:val="24"/>
                <w:szCs w:val="24"/>
              </w:rPr>
              <w:t xml:space="preserve"> -</w:t>
            </w:r>
          </w:p>
          <w:p w14:paraId="36C89622" w14:textId="6A812843" w:rsidR="00046E01" w:rsidRPr="00166398" w:rsidRDefault="00046E01" w:rsidP="0058460B">
            <w:pPr>
              <w:rPr>
                <w:rFonts w:ascii="Calibri" w:hAnsi="Calibri" w:cs="Calibri"/>
                <w:sz w:val="24"/>
                <w:szCs w:val="24"/>
              </w:rPr>
            </w:pPr>
            <w:r w:rsidRPr="00166398">
              <w:rPr>
                <w:rFonts w:ascii="Calibri" w:hAnsi="Calibri" w:cs="Calibri"/>
                <w:sz w:val="24"/>
                <w:szCs w:val="24"/>
              </w:rPr>
              <w:t xml:space="preserve">See PHE </w:t>
            </w:r>
            <w:r w:rsidR="000270D1" w:rsidRPr="00166398">
              <w:rPr>
                <w:rFonts w:ascii="Calibri" w:hAnsi="Calibri" w:cs="Calibri"/>
                <w:sz w:val="24"/>
                <w:szCs w:val="24"/>
              </w:rPr>
              <w:t xml:space="preserve">guidance </w:t>
            </w:r>
            <w:hyperlink r:id="rId13" w:history="1">
              <w:r w:rsidRPr="00166398">
                <w:rPr>
                  <w:rStyle w:val="Hyperlink"/>
                  <w:rFonts w:ascii="Calibri" w:hAnsi="Calibri" w:cs="Calibri"/>
                  <w:sz w:val="24"/>
                  <w:szCs w:val="24"/>
                </w:rPr>
                <w:t>cleaning of non-healthcare settings.</w:t>
              </w:r>
            </w:hyperlink>
          </w:p>
          <w:p w14:paraId="155BF8CE" w14:textId="2864B89D" w:rsidR="00046E01" w:rsidRPr="0058460B" w:rsidRDefault="00046E01" w:rsidP="0058460B">
            <w:pPr>
              <w:rPr>
                <w:rFonts w:ascii="Calibri" w:hAnsi="Calibri" w:cs="Calibri"/>
                <w:sz w:val="24"/>
                <w:szCs w:val="24"/>
              </w:rPr>
            </w:pPr>
            <w:r w:rsidRPr="00166398">
              <w:rPr>
                <w:rFonts w:ascii="Calibri" w:hAnsi="Calibri" w:cs="Calibri"/>
                <w:sz w:val="24"/>
                <w:szCs w:val="24"/>
              </w:rPr>
              <w:t xml:space="preserve"> </w:t>
            </w:r>
          </w:p>
        </w:tc>
        <w:tc>
          <w:tcPr>
            <w:tcW w:w="1710" w:type="dxa"/>
          </w:tcPr>
          <w:p w14:paraId="12547DFD"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0464B99A"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2730F65B" w14:textId="1604E8D2"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044A7204" w14:textId="77777777" w:rsidTr="00A551CC">
        <w:trPr>
          <w:trHeight w:val="540"/>
        </w:trPr>
        <w:tc>
          <w:tcPr>
            <w:tcW w:w="2802" w:type="dxa"/>
          </w:tcPr>
          <w:p w14:paraId="140F94CF" w14:textId="52626964" w:rsidR="00046E01" w:rsidRPr="00553996" w:rsidRDefault="00BD3FBD" w:rsidP="00046E01">
            <w:pPr>
              <w:pStyle w:val="m-7304829772552820756msolistparagraph"/>
              <w:rPr>
                <w:b/>
                <w:bCs/>
              </w:rPr>
            </w:pPr>
            <w:r w:rsidRPr="00553996">
              <w:rPr>
                <w:b/>
                <w:bCs/>
                <w:sz w:val="24"/>
                <w:szCs w:val="24"/>
              </w:rPr>
              <w:t xml:space="preserve">Failure to </w:t>
            </w:r>
            <w:r w:rsidR="00553996" w:rsidRPr="00553996">
              <w:rPr>
                <w:b/>
                <w:bCs/>
                <w:sz w:val="24"/>
                <w:szCs w:val="24"/>
              </w:rPr>
              <w:t xml:space="preserve">ensure all </w:t>
            </w:r>
            <w:r w:rsidR="00046E01" w:rsidRPr="00553996">
              <w:rPr>
                <w:b/>
                <w:bCs/>
                <w:sz w:val="24"/>
                <w:szCs w:val="24"/>
              </w:rPr>
              <w:t>occupied spaces</w:t>
            </w:r>
            <w:r w:rsidR="00553996" w:rsidRPr="00553996">
              <w:rPr>
                <w:b/>
                <w:bCs/>
                <w:sz w:val="24"/>
                <w:szCs w:val="24"/>
              </w:rPr>
              <w:t xml:space="preserve"> are </w:t>
            </w:r>
            <w:r w:rsidR="00046E01" w:rsidRPr="00553996">
              <w:rPr>
                <w:b/>
                <w:bCs/>
                <w:sz w:val="24"/>
                <w:szCs w:val="24"/>
              </w:rPr>
              <w:t xml:space="preserve">well ventilated. </w:t>
            </w:r>
          </w:p>
          <w:p w14:paraId="46E0D1A0" w14:textId="77777777" w:rsidR="00046E01" w:rsidRPr="00166398" w:rsidRDefault="00046E01" w:rsidP="00046E01">
            <w:pPr>
              <w:rPr>
                <w:rFonts w:ascii="Calibri" w:hAnsi="Calibri" w:cs="Calibri"/>
                <w:b/>
                <w:bCs/>
                <w:sz w:val="29"/>
                <w:szCs w:val="29"/>
                <w:shd w:val="clear" w:color="auto" w:fill="FFFFFF"/>
              </w:rPr>
            </w:pPr>
          </w:p>
        </w:tc>
        <w:tc>
          <w:tcPr>
            <w:tcW w:w="2779" w:type="dxa"/>
          </w:tcPr>
          <w:p w14:paraId="17882A06" w14:textId="35033867"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39D6BB32" w14:textId="7777777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763768A6" w14:textId="71F3F010"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When school is in operation, it is well ventilated with comfortable teaching environments. </w:t>
            </w:r>
          </w:p>
          <w:p w14:paraId="2F4A4640" w14:textId="6399D05E"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Poorly ventilated spaces have been identified </w:t>
            </w:r>
          </w:p>
          <w:p w14:paraId="18EA7F6A" w14:textId="6938D4B0"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When holding events where visitors are on site, for example school plays</w:t>
            </w:r>
            <w:r w:rsidR="004665AA">
              <w:rPr>
                <w:rFonts w:ascii="Calibri" w:hAnsi="Calibri" w:cs="Calibri"/>
                <w:sz w:val="24"/>
                <w:szCs w:val="24"/>
              </w:rPr>
              <w:t>,</w:t>
            </w:r>
            <w:r w:rsidRPr="00166398">
              <w:rPr>
                <w:rFonts w:ascii="Calibri" w:hAnsi="Calibri" w:cs="Calibri"/>
                <w:sz w:val="24"/>
                <w:szCs w:val="24"/>
              </w:rPr>
              <w:t xml:space="preserve"> ventilation is increased.</w:t>
            </w:r>
          </w:p>
          <w:p w14:paraId="65145FC0" w14:textId="77777777"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Mechanical ventilation is adjusted to increase the ventilation rate wherever possible and checked to confirm that normal operation meets current guidance and that only fresh outside air is circulated. </w:t>
            </w:r>
          </w:p>
          <w:p w14:paraId="5B17A28F" w14:textId="3CF03F8B"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Systems should be adjusted to full fresh air or, if this is not possible, then systems should be operated as normal as long as they are within a single room and supplemented by an outdoor air supply. </w:t>
            </w:r>
          </w:p>
          <w:p w14:paraId="78132593" w14:textId="77777777"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All mechanical ventilation systems are maintained in accordance with the manufacturers’ recommendations. </w:t>
            </w:r>
          </w:p>
          <w:p w14:paraId="05F057E3" w14:textId="06FEF2DD"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School opens external windows, doors &amp; internal doors (if they are not fire doors and where safe to do so).  To increase ventilation.</w:t>
            </w:r>
          </w:p>
          <w:p w14:paraId="64AFF337" w14:textId="10E544AE"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During colder weather, the need for increased ventilation while maintaining a comfortable temperature is balanced.</w:t>
            </w:r>
          </w:p>
          <w:p w14:paraId="7C8858ED" w14:textId="77777777" w:rsidR="001528E7" w:rsidRDefault="00046E01" w:rsidP="001528E7">
            <w:pPr>
              <w:numPr>
                <w:ilvl w:val="0"/>
                <w:numId w:val="10"/>
              </w:numPr>
              <w:ind w:left="360"/>
              <w:rPr>
                <w:rFonts w:ascii="Calibri" w:hAnsi="Calibri" w:cs="Calibri"/>
                <w:sz w:val="24"/>
                <w:szCs w:val="24"/>
              </w:rPr>
            </w:pPr>
            <w:r>
              <w:rPr>
                <w:rFonts w:ascii="Calibri" w:hAnsi="Calibri" w:cs="Calibri"/>
                <w:color w:val="0B0C0C"/>
                <w:sz w:val="24"/>
                <w:szCs w:val="24"/>
                <w:shd w:val="clear" w:color="auto" w:fill="FFFFFF"/>
              </w:rPr>
              <w:t>O</w:t>
            </w:r>
            <w:r w:rsidRPr="00FE63CE">
              <w:rPr>
                <w:rFonts w:ascii="Calibri" w:hAnsi="Calibri" w:cs="Calibri"/>
                <w:color w:val="0B0C0C"/>
                <w:sz w:val="24"/>
                <w:szCs w:val="24"/>
                <w:shd w:val="clear" w:color="auto" w:fill="FFFFFF"/>
              </w:rPr>
              <w:t xml:space="preserve">utside space </w:t>
            </w:r>
            <w:r>
              <w:rPr>
                <w:rFonts w:ascii="Calibri" w:hAnsi="Calibri" w:cs="Calibri"/>
                <w:color w:val="0B0C0C"/>
                <w:sz w:val="24"/>
                <w:szCs w:val="24"/>
                <w:shd w:val="clear" w:color="auto" w:fill="FFFFFF"/>
              </w:rPr>
              <w:t>will be used</w:t>
            </w:r>
            <w:r w:rsidR="003A5F96">
              <w:rPr>
                <w:rFonts w:ascii="Calibri" w:hAnsi="Calibri" w:cs="Calibri"/>
                <w:color w:val="0B0C0C"/>
                <w:sz w:val="24"/>
                <w:szCs w:val="24"/>
                <w:shd w:val="clear" w:color="auto" w:fill="FFFFFF"/>
              </w:rPr>
              <w:t>,</w:t>
            </w:r>
            <w:r>
              <w:rPr>
                <w:rFonts w:ascii="Calibri" w:hAnsi="Calibri" w:cs="Calibri"/>
                <w:color w:val="0B0C0C"/>
                <w:sz w:val="24"/>
                <w:szCs w:val="24"/>
                <w:shd w:val="clear" w:color="auto" w:fill="FFFFFF"/>
              </w:rPr>
              <w:t xml:space="preserve"> </w:t>
            </w:r>
            <w:r w:rsidRPr="00FE63CE">
              <w:rPr>
                <w:rFonts w:ascii="Calibri" w:hAnsi="Calibri" w:cs="Calibri"/>
                <w:color w:val="0B0C0C"/>
                <w:sz w:val="24"/>
                <w:szCs w:val="24"/>
                <w:shd w:val="clear" w:color="auto" w:fill="FFFFFF"/>
              </w:rPr>
              <w:t>where practical</w:t>
            </w:r>
            <w:r>
              <w:rPr>
                <w:rFonts w:ascii="Calibri" w:hAnsi="Calibri" w:cs="Calibri"/>
                <w:color w:val="0B0C0C"/>
                <w:sz w:val="24"/>
                <w:szCs w:val="24"/>
                <w:shd w:val="clear" w:color="auto" w:fill="FFFFFF"/>
              </w:rPr>
              <w:t>.</w:t>
            </w:r>
          </w:p>
          <w:p w14:paraId="48D3B672" w14:textId="77777777" w:rsidR="001528E7" w:rsidRDefault="001528E7" w:rsidP="001528E7">
            <w:pPr>
              <w:rPr>
                <w:rFonts w:ascii="Calibri" w:hAnsi="Calibri" w:cs="Calibri"/>
                <w:sz w:val="24"/>
                <w:szCs w:val="24"/>
              </w:rPr>
            </w:pPr>
          </w:p>
          <w:p w14:paraId="085F6598" w14:textId="078F8004" w:rsidR="00021653" w:rsidRDefault="001528E7" w:rsidP="001528E7">
            <w:pPr>
              <w:rPr>
                <w:rFonts w:ascii="Calibri" w:hAnsi="Calibri" w:cs="Calibri"/>
                <w:i/>
                <w:iCs/>
                <w:color w:val="0B0C0C"/>
                <w:sz w:val="24"/>
                <w:szCs w:val="24"/>
                <w:shd w:val="clear" w:color="auto" w:fill="FFFFFF"/>
              </w:rPr>
            </w:pPr>
            <w:r>
              <w:rPr>
                <w:rFonts w:ascii="Calibri" w:hAnsi="Calibri" w:cs="Calibri"/>
                <w:i/>
                <w:iCs/>
                <w:sz w:val="24"/>
                <w:szCs w:val="24"/>
                <w:shd w:val="clear" w:color="auto" w:fill="FFFFFF"/>
              </w:rPr>
              <w:t>C</w:t>
            </w:r>
            <w:r w:rsidR="00046E01" w:rsidRPr="001528E7">
              <w:rPr>
                <w:rFonts w:ascii="Calibri" w:hAnsi="Calibri" w:cs="Calibri"/>
                <w:i/>
                <w:iCs/>
                <w:sz w:val="24"/>
                <w:szCs w:val="24"/>
                <w:shd w:val="clear" w:color="auto" w:fill="FFFFFF"/>
              </w:rPr>
              <w:t>onsider the use of Carbon dioxide (</w:t>
            </w:r>
            <w:r w:rsidR="00046E01" w:rsidRPr="001528E7">
              <w:rPr>
                <w:rFonts w:ascii="Calibri" w:hAnsi="Calibri" w:cs="Calibri"/>
                <w:i/>
                <w:iCs/>
                <w:sz w:val="24"/>
                <w:szCs w:val="24"/>
              </w:rPr>
              <w:t>CO2</w:t>
            </w:r>
            <w:r w:rsidR="00046E01" w:rsidRPr="001528E7">
              <w:rPr>
                <w:rFonts w:ascii="Calibri" w:hAnsi="Calibri" w:cs="Calibri"/>
                <w:i/>
                <w:iCs/>
                <w:sz w:val="24"/>
                <w:szCs w:val="24"/>
                <w:shd w:val="clear" w:color="auto" w:fill="FFFFFF"/>
              </w:rPr>
              <w:t>) monitors to</w:t>
            </w:r>
            <w:r w:rsidR="00046E01" w:rsidRPr="001528E7">
              <w:rPr>
                <w:rFonts w:ascii="Calibri" w:hAnsi="Calibri" w:cs="Calibri"/>
                <w:i/>
                <w:iCs/>
                <w:color w:val="0B0C0C"/>
                <w:sz w:val="24"/>
                <w:szCs w:val="24"/>
                <w:shd w:val="clear" w:color="auto" w:fill="FFFFFF"/>
              </w:rPr>
              <w:t xml:space="preserve"> help identify where a space is poorly ventilated with </w:t>
            </w:r>
            <w:r w:rsidR="00250AE1" w:rsidRPr="001528E7">
              <w:rPr>
                <w:rFonts w:ascii="Calibri" w:hAnsi="Calibri" w:cs="Calibri"/>
                <w:i/>
                <w:iCs/>
                <w:sz w:val="24"/>
                <w:szCs w:val="24"/>
                <w:shd w:val="clear" w:color="auto" w:fill="FFFFFF"/>
              </w:rPr>
              <w:t>schools</w:t>
            </w:r>
            <w:r w:rsidR="00046E01" w:rsidRPr="001528E7">
              <w:rPr>
                <w:rFonts w:ascii="Calibri" w:hAnsi="Calibri" w:cs="Calibri"/>
                <w:i/>
                <w:iCs/>
                <w:sz w:val="24"/>
                <w:szCs w:val="24"/>
                <w:shd w:val="clear" w:color="auto" w:fill="FFFFFF"/>
              </w:rPr>
              <w:t xml:space="preserve"> </w:t>
            </w:r>
            <w:r w:rsidR="00046E01" w:rsidRPr="001528E7">
              <w:rPr>
                <w:rFonts w:ascii="Calibri" w:hAnsi="Calibri" w:cs="Calibri"/>
                <w:i/>
                <w:iCs/>
                <w:color w:val="0B0C0C"/>
                <w:sz w:val="24"/>
                <w:szCs w:val="24"/>
                <w:shd w:val="clear" w:color="auto" w:fill="FFFFFF"/>
              </w:rPr>
              <w:t xml:space="preserve">encouraged to take steps to improve ventilation </w:t>
            </w:r>
            <w:r w:rsidR="00046E01" w:rsidRPr="001528E7">
              <w:rPr>
                <w:rFonts w:ascii="Calibri" w:hAnsi="Calibri" w:cs="Calibri"/>
                <w:i/>
                <w:iCs/>
                <w:color w:val="0B0C0C"/>
                <w:sz w:val="24"/>
                <w:szCs w:val="24"/>
                <w:shd w:val="clear" w:color="auto" w:fill="FFFFFF"/>
              </w:rPr>
              <w:lastRenderedPageBreak/>
              <w:t>if </w:t>
            </w:r>
            <w:r w:rsidR="00046E01" w:rsidRPr="001528E7">
              <w:rPr>
                <w:rFonts w:ascii="Calibri" w:hAnsi="Calibri" w:cs="Calibri"/>
                <w:i/>
                <w:iCs/>
                <w:sz w:val="24"/>
                <w:szCs w:val="24"/>
              </w:rPr>
              <w:t>CO2</w:t>
            </w:r>
            <w:r w:rsidR="00046E01" w:rsidRPr="001528E7">
              <w:rPr>
                <w:rFonts w:ascii="Calibri" w:hAnsi="Calibri" w:cs="Calibri"/>
                <w:i/>
                <w:iCs/>
                <w:color w:val="0B0C0C"/>
                <w:sz w:val="24"/>
                <w:szCs w:val="24"/>
                <w:shd w:val="clear" w:color="auto" w:fill="FFFFFF"/>
              </w:rPr>
              <w:t> readings are consistently high. Check manufacturer’s instructions.</w:t>
            </w:r>
          </w:p>
          <w:p w14:paraId="272ED21A" w14:textId="77777777" w:rsidR="00021653" w:rsidRPr="00021653" w:rsidRDefault="00021653" w:rsidP="001528E7">
            <w:pPr>
              <w:rPr>
                <w:rFonts w:ascii="Calibri" w:hAnsi="Calibri" w:cs="Calibri"/>
                <w:i/>
                <w:iCs/>
                <w:color w:val="0B0C0C"/>
                <w:sz w:val="24"/>
                <w:szCs w:val="24"/>
                <w:shd w:val="clear" w:color="auto" w:fill="FFFFFF"/>
              </w:rPr>
            </w:pPr>
          </w:p>
          <w:p w14:paraId="4D126856" w14:textId="77777777" w:rsidR="00046E01" w:rsidRPr="00166398" w:rsidRDefault="00046E01" w:rsidP="00046E01">
            <w:pPr>
              <w:rPr>
                <w:rFonts w:ascii="Calibri" w:hAnsi="Calibri" w:cs="Calibri"/>
                <w:sz w:val="24"/>
                <w:szCs w:val="24"/>
              </w:rPr>
            </w:pPr>
          </w:p>
          <w:p w14:paraId="56397F89" w14:textId="30310BAF" w:rsidR="00046E01" w:rsidRPr="00166398" w:rsidRDefault="00046E01" w:rsidP="00046E01">
            <w:pPr>
              <w:rPr>
                <w:rFonts w:ascii="Calibri" w:hAnsi="Calibri" w:cs="Calibri"/>
                <w:i/>
                <w:iCs/>
                <w:sz w:val="24"/>
                <w:szCs w:val="24"/>
              </w:rPr>
            </w:pPr>
            <w:r w:rsidRPr="00166398">
              <w:rPr>
                <w:rFonts w:ascii="Calibri" w:hAnsi="Calibri" w:cs="Calibri"/>
                <w:i/>
                <w:iCs/>
                <w:sz w:val="24"/>
                <w:szCs w:val="24"/>
              </w:rPr>
              <w:t xml:space="preserve">See The Health and Safety Executive </w:t>
            </w:r>
            <w:hyperlink r:id="rId14" w:history="1">
              <w:r w:rsidRPr="00166398">
                <w:rPr>
                  <w:rStyle w:val="Hyperlink"/>
                  <w:rFonts w:ascii="Calibri" w:hAnsi="Calibri" w:cs="Calibri"/>
                  <w:i/>
                  <w:iCs/>
                  <w:sz w:val="24"/>
                  <w:szCs w:val="24"/>
                </w:rPr>
                <w:t xml:space="preserve">guidance on air conditioning and ventilation during the coronavirus outbreak </w:t>
              </w:r>
            </w:hyperlink>
            <w:r w:rsidRPr="00166398">
              <w:rPr>
                <w:rFonts w:ascii="Calibri" w:hAnsi="Calibri" w:cs="Calibri"/>
                <w:i/>
                <w:iCs/>
                <w:sz w:val="24"/>
                <w:szCs w:val="24"/>
              </w:rPr>
              <w:t xml:space="preserve"> &amp; </w:t>
            </w:r>
            <w:hyperlink r:id="rId15" w:history="1">
              <w:r w:rsidRPr="00166398">
                <w:rPr>
                  <w:rStyle w:val="Hyperlink"/>
                  <w:rFonts w:ascii="Calibri" w:hAnsi="Calibri" w:cs="Calibri"/>
                  <w:i/>
                  <w:iCs/>
                  <w:sz w:val="24"/>
                  <w:szCs w:val="24"/>
                </w:rPr>
                <w:t>CIBSE COVID</w:t>
              </w:r>
            </w:hyperlink>
            <w:r w:rsidRPr="00166398">
              <w:rPr>
                <w:rFonts w:ascii="Calibri" w:hAnsi="Calibri" w:cs="Calibri"/>
                <w:i/>
                <w:iCs/>
                <w:sz w:val="24"/>
                <w:szCs w:val="24"/>
              </w:rPr>
              <w:t xml:space="preserve"> advice provides more information. </w:t>
            </w:r>
            <w:proofErr w:type="spellStart"/>
            <w:r w:rsidRPr="00166398">
              <w:rPr>
                <w:rFonts w:ascii="Calibri" w:hAnsi="Calibri" w:cs="Calibri"/>
                <w:i/>
                <w:iCs/>
                <w:sz w:val="24"/>
                <w:szCs w:val="24"/>
              </w:rPr>
              <w:t>DfE</w:t>
            </w:r>
            <w:proofErr w:type="spellEnd"/>
            <w:r w:rsidRPr="00166398">
              <w:rPr>
                <w:rFonts w:ascii="Calibri" w:hAnsi="Calibri" w:cs="Calibri"/>
                <w:i/>
                <w:iCs/>
                <w:sz w:val="24"/>
                <w:szCs w:val="24"/>
              </w:rPr>
              <w:t xml:space="preserve"> is working with the Scientific Advisory Group for Emergencies (SAGE) and NHS England on a pilot project to measure CO2 levels in classrooms and exploring options to help improve ventilation in settings where needed.</w:t>
            </w:r>
          </w:p>
          <w:p w14:paraId="7DD83F5B" w14:textId="67F4BA44" w:rsidR="00046E01" w:rsidRPr="00166398" w:rsidRDefault="00046E01" w:rsidP="00046E01">
            <w:pPr>
              <w:pStyle w:val="ListParagraph"/>
              <w:spacing w:after="0" w:line="240" w:lineRule="auto"/>
              <w:ind w:left="360"/>
              <w:rPr>
                <w:rFonts w:cs="Calibri"/>
                <w:b/>
                <w:bCs/>
                <w:color w:val="7030A0"/>
                <w:sz w:val="24"/>
                <w:szCs w:val="24"/>
                <w:shd w:val="clear" w:color="auto" w:fill="FFFFFF"/>
              </w:rPr>
            </w:pPr>
          </w:p>
        </w:tc>
        <w:tc>
          <w:tcPr>
            <w:tcW w:w="1710" w:type="dxa"/>
          </w:tcPr>
          <w:p w14:paraId="4E721632"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6C039039"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5FC0D8CF" w14:textId="55648CB7"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A35A21" w:rsidRPr="00DC3D2D" w14:paraId="25CEF7EE" w14:textId="77777777" w:rsidTr="00A551CC">
        <w:trPr>
          <w:trHeight w:val="540"/>
        </w:trPr>
        <w:tc>
          <w:tcPr>
            <w:tcW w:w="2802" w:type="dxa"/>
          </w:tcPr>
          <w:p w14:paraId="446C0378" w14:textId="7C6733D9" w:rsidR="00A35A21" w:rsidRPr="00166398" w:rsidRDefault="00553996" w:rsidP="00A35A21">
            <w:pPr>
              <w:pStyle w:val="m-7304829772552820756msolistparagraph"/>
              <w:rPr>
                <w:b/>
                <w:bCs/>
              </w:rPr>
            </w:pPr>
            <w:r w:rsidRPr="00553996">
              <w:rPr>
                <w:b/>
                <w:bCs/>
                <w:sz w:val="24"/>
                <w:szCs w:val="24"/>
              </w:rPr>
              <w:lastRenderedPageBreak/>
              <w:t xml:space="preserve">School fails </w:t>
            </w:r>
            <w:r>
              <w:rPr>
                <w:b/>
                <w:bCs/>
                <w:sz w:val="24"/>
                <w:szCs w:val="24"/>
              </w:rPr>
              <w:t xml:space="preserve">to </w:t>
            </w:r>
            <w:r w:rsidRPr="00553996">
              <w:rPr>
                <w:b/>
                <w:bCs/>
                <w:sz w:val="24"/>
                <w:szCs w:val="24"/>
              </w:rPr>
              <w:t xml:space="preserve">follow </w:t>
            </w:r>
            <w:r w:rsidR="00A35A21" w:rsidRPr="00553996">
              <w:rPr>
                <w:b/>
                <w:bCs/>
                <w:sz w:val="24"/>
                <w:szCs w:val="24"/>
              </w:rPr>
              <w:t>public health advice on testing, self-isolation</w:t>
            </w:r>
            <w:r w:rsidR="00A35A21" w:rsidRPr="00166398">
              <w:rPr>
                <w:b/>
                <w:bCs/>
                <w:sz w:val="24"/>
                <w:szCs w:val="24"/>
              </w:rPr>
              <w:t xml:space="preserve"> and managing confirmed cases of COVID-19.</w:t>
            </w:r>
          </w:p>
          <w:p w14:paraId="16D4B6CB" w14:textId="77777777" w:rsidR="00A35A21" w:rsidRPr="00166398" w:rsidRDefault="00A35A21" w:rsidP="00A35A21">
            <w:pPr>
              <w:pStyle w:val="m-7304829772552820756msolistparagraph"/>
              <w:rPr>
                <w:b/>
                <w:bCs/>
                <w:sz w:val="24"/>
                <w:szCs w:val="24"/>
              </w:rPr>
            </w:pPr>
          </w:p>
        </w:tc>
        <w:tc>
          <w:tcPr>
            <w:tcW w:w="2779" w:type="dxa"/>
          </w:tcPr>
          <w:p w14:paraId="7ECDE862" w14:textId="77777777" w:rsidR="00A35A21" w:rsidRDefault="00A35A21" w:rsidP="00A35A2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797537AD" w14:textId="77777777" w:rsidR="00A35A21" w:rsidRPr="0047290E" w:rsidRDefault="00A35A21" w:rsidP="00A35A21">
            <w:pPr>
              <w:pStyle w:val="Header"/>
              <w:tabs>
                <w:tab w:val="clear" w:pos="4153"/>
                <w:tab w:val="clear" w:pos="8306"/>
              </w:tabs>
              <w:rPr>
                <w:rFonts w:ascii="Calibri" w:hAnsi="Calibri" w:cs="Calibri"/>
                <w:b/>
                <w:bCs/>
                <w:sz w:val="24"/>
                <w:szCs w:val="24"/>
              </w:rPr>
            </w:pPr>
          </w:p>
        </w:tc>
        <w:tc>
          <w:tcPr>
            <w:tcW w:w="6009" w:type="dxa"/>
          </w:tcPr>
          <w:p w14:paraId="3C58F6FB" w14:textId="750BCD1E" w:rsidR="00A35A21" w:rsidRDefault="00A35A21" w:rsidP="006A3E82">
            <w:pPr>
              <w:numPr>
                <w:ilvl w:val="0"/>
                <w:numId w:val="11"/>
              </w:numPr>
              <w:ind w:left="360"/>
              <w:rPr>
                <w:rFonts w:ascii="Calibri" w:hAnsi="Calibri" w:cs="Calibri"/>
                <w:sz w:val="24"/>
                <w:szCs w:val="24"/>
              </w:rPr>
            </w:pPr>
            <w:r w:rsidRPr="0084406A">
              <w:rPr>
                <w:rFonts w:ascii="Calibri" w:hAnsi="Calibri" w:cs="Calibri"/>
                <w:sz w:val="24"/>
                <w:szCs w:val="24"/>
              </w:rPr>
              <w:t>Pupils, staff follow</w:t>
            </w:r>
            <w:r w:rsidRPr="00166398">
              <w:rPr>
                <w:rFonts w:ascii="Calibri" w:hAnsi="Calibri" w:cs="Calibri"/>
                <w:sz w:val="24"/>
                <w:szCs w:val="24"/>
              </w:rPr>
              <w:t xml:space="preserve"> public health advice on </w:t>
            </w:r>
            <w:hyperlink r:id="rId16" w:history="1">
              <w:r w:rsidRPr="00166398">
                <w:rPr>
                  <w:rStyle w:val="Hyperlink"/>
                  <w:rFonts w:ascii="Calibri" w:hAnsi="Calibri" w:cs="Calibri"/>
                  <w:sz w:val="24"/>
                  <w:szCs w:val="24"/>
                </w:rPr>
                <w:t>when to self-isolate and what to do</w:t>
              </w:r>
            </w:hyperlink>
            <w:r w:rsidRPr="00166398">
              <w:rPr>
                <w:rFonts w:ascii="Calibri" w:hAnsi="Calibri" w:cs="Calibri"/>
                <w:sz w:val="24"/>
                <w:szCs w:val="24"/>
              </w:rPr>
              <w:t xml:space="preserve">. </w:t>
            </w:r>
            <w:r w:rsidRPr="0084406A">
              <w:rPr>
                <w:rFonts w:ascii="Calibri" w:hAnsi="Calibri" w:cs="Calibri"/>
                <w:sz w:val="24"/>
                <w:szCs w:val="24"/>
              </w:rPr>
              <w:t xml:space="preserve">&amp; </w:t>
            </w:r>
            <w:r w:rsidRPr="00166398">
              <w:rPr>
                <w:rFonts w:ascii="Calibri" w:hAnsi="Calibri" w:cs="Calibri"/>
                <w:sz w:val="24"/>
                <w:szCs w:val="24"/>
              </w:rPr>
              <w:t>do not come into school if they have symptoms, have had a positive test result or other reasons requiring them to stay at home due to the risk of them passing on COVID-19 (for example, they are required to quarantine).</w:t>
            </w:r>
          </w:p>
          <w:p w14:paraId="60C8F7A6" w14:textId="0B65E431" w:rsidR="001D3449" w:rsidRPr="001D3449" w:rsidRDefault="001D3449" w:rsidP="006A3E82">
            <w:pPr>
              <w:numPr>
                <w:ilvl w:val="0"/>
                <w:numId w:val="11"/>
              </w:numPr>
              <w:ind w:left="360"/>
              <w:rPr>
                <w:rFonts w:ascii="Calibri" w:hAnsi="Calibri" w:cs="Calibri"/>
                <w:sz w:val="24"/>
                <w:szCs w:val="24"/>
              </w:rPr>
            </w:pPr>
            <w:r w:rsidRPr="00166398">
              <w:rPr>
                <w:rFonts w:ascii="Calibri" w:hAnsi="Calibri" w:cs="Calibri"/>
                <w:sz w:val="24"/>
                <w:szCs w:val="24"/>
              </w:rPr>
              <w:t>If a parent or carer insists on a pupil attending, school can refuse the pupil if it is necessary to protect other pupils and staff from possible infection with COVID-19.</w:t>
            </w:r>
          </w:p>
          <w:p w14:paraId="3C07CCEE" w14:textId="69500782" w:rsidR="00A35A21" w:rsidRPr="00545D34"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If anyone develops </w:t>
            </w:r>
            <w:hyperlink r:id="rId17" w:history="1">
              <w:r w:rsidRPr="00166398">
                <w:rPr>
                  <w:rStyle w:val="Hyperlink"/>
                  <w:rFonts w:ascii="Calibri" w:hAnsi="Calibri" w:cs="Calibri"/>
                  <w:sz w:val="24"/>
                  <w:szCs w:val="24"/>
                </w:rPr>
                <w:t>COVID-19 symptoms</w:t>
              </w:r>
            </w:hyperlink>
            <w:r w:rsidRPr="00166398">
              <w:rPr>
                <w:rFonts w:ascii="Calibri" w:hAnsi="Calibri" w:cs="Calibri"/>
                <w:sz w:val="24"/>
                <w:szCs w:val="24"/>
              </w:rPr>
              <w:t xml:space="preserve">, however mild, they are </w:t>
            </w:r>
            <w:proofErr w:type="gramStart"/>
            <w:r w:rsidRPr="00166398">
              <w:rPr>
                <w:rFonts w:ascii="Calibri" w:hAnsi="Calibri" w:cs="Calibri"/>
                <w:sz w:val="24"/>
                <w:szCs w:val="24"/>
              </w:rPr>
              <w:t>sent  home</w:t>
            </w:r>
            <w:proofErr w:type="gramEnd"/>
            <w:r w:rsidRPr="00166398">
              <w:rPr>
                <w:rFonts w:ascii="Calibri" w:hAnsi="Calibri" w:cs="Calibri"/>
                <w:sz w:val="24"/>
                <w:szCs w:val="24"/>
              </w:rPr>
              <w:t xml:space="preserve"> and told to follow public health advice.</w:t>
            </w:r>
            <w:r w:rsidR="00BF7309">
              <w:rPr>
                <w:rFonts w:ascii="Calibri" w:hAnsi="Calibri" w:cs="Calibri"/>
                <w:sz w:val="24"/>
                <w:szCs w:val="24"/>
              </w:rPr>
              <w:t>.</w:t>
            </w:r>
            <w:r w:rsidRPr="00166398">
              <w:rPr>
                <w:rFonts w:ascii="Calibri" w:hAnsi="Calibri" w:cs="Calibri"/>
                <w:sz w:val="24"/>
                <w:szCs w:val="24"/>
              </w:rPr>
              <w:t xml:space="preserve">. </w:t>
            </w:r>
            <w:hyperlink r:id="rId18" w:history="1">
              <w:r w:rsidRPr="00545D34">
                <w:rPr>
                  <w:rStyle w:val="Hyperlink"/>
                  <w:rFonts w:ascii="Calibri" w:hAnsi="Calibri" w:cs="Calibri"/>
                  <w:sz w:val="24"/>
                  <w:szCs w:val="24"/>
                </w:rPr>
                <w:t>PHE stay at home guidance for households with possible or confirmed coronavirus (COVID-19) infection.</w:t>
              </w:r>
            </w:hyperlink>
          </w:p>
          <w:p w14:paraId="124DA6D2" w14:textId="7FD5D52E" w:rsidR="00A35A21" w:rsidRPr="00166398" w:rsidRDefault="00A35A21" w:rsidP="006A3E82">
            <w:pPr>
              <w:numPr>
                <w:ilvl w:val="0"/>
                <w:numId w:val="11"/>
              </w:numPr>
              <w:ind w:left="360"/>
              <w:rPr>
                <w:rFonts w:ascii="Calibri" w:hAnsi="Calibri" w:cs="Calibri"/>
                <w:sz w:val="24"/>
                <w:szCs w:val="24"/>
              </w:rPr>
            </w:pPr>
            <w:r w:rsidRPr="004F6B18">
              <w:rPr>
                <w:rFonts w:ascii="Calibri" w:hAnsi="Calibri" w:cs="Calibri"/>
                <w:sz w:val="24"/>
                <w:szCs w:val="24"/>
              </w:rPr>
              <w:t>They should be collected from school</w:t>
            </w:r>
            <w:r w:rsidR="00E56297">
              <w:rPr>
                <w:rFonts w:ascii="Calibri" w:hAnsi="Calibri" w:cs="Calibri"/>
                <w:sz w:val="24"/>
                <w:szCs w:val="24"/>
              </w:rPr>
              <w:t>,</w:t>
            </w:r>
            <w:r>
              <w:rPr>
                <w:rFonts w:ascii="Calibri" w:hAnsi="Calibri" w:cs="Calibri"/>
                <w:sz w:val="24"/>
                <w:szCs w:val="24"/>
              </w:rPr>
              <w:t xml:space="preserve"> not use public transport.</w:t>
            </w:r>
          </w:p>
          <w:p w14:paraId="48059065" w14:textId="77777777" w:rsidR="00A35A21" w:rsidRPr="00166398"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Pupils awaiting collection are left in a well-ventilated room on their own if possible and safe to do so. </w:t>
            </w:r>
          </w:p>
          <w:p w14:paraId="18813ED2" w14:textId="128D7004" w:rsidR="00A35A21"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If close contact is required appropriate PPE is available </w:t>
            </w:r>
            <w:r w:rsidRPr="00401DF1">
              <w:rPr>
                <w:rFonts w:ascii="Calibri" w:hAnsi="Calibri" w:cs="Calibri"/>
                <w:sz w:val="24"/>
                <w:szCs w:val="24"/>
              </w:rPr>
              <w:t>&amp; used</w:t>
            </w:r>
            <w:r w:rsidR="0084406A" w:rsidRPr="00401DF1">
              <w:rPr>
                <w:rFonts w:ascii="Calibri" w:hAnsi="Calibri" w:cs="Calibri"/>
                <w:sz w:val="24"/>
                <w:szCs w:val="24"/>
              </w:rPr>
              <w:t xml:space="preserve"> </w:t>
            </w:r>
            <w:r w:rsidR="00401DF1" w:rsidRPr="00401DF1">
              <w:rPr>
                <w:rFonts w:ascii="Calibri" w:hAnsi="Calibri" w:cs="Calibri"/>
                <w:sz w:val="24"/>
                <w:szCs w:val="24"/>
              </w:rPr>
              <w:t>&amp;</w:t>
            </w:r>
            <w:r w:rsidR="00401DF1">
              <w:rPr>
                <w:rFonts w:ascii="Calibri" w:hAnsi="Calibri" w:cs="Calibri"/>
                <w:color w:val="00B050"/>
                <w:sz w:val="24"/>
                <w:szCs w:val="24"/>
              </w:rPr>
              <w:t xml:space="preserve"> </w:t>
            </w:r>
            <w:r w:rsidRPr="00166398">
              <w:rPr>
                <w:rFonts w:ascii="Calibri" w:hAnsi="Calibri" w:cs="Calibri"/>
                <w:sz w:val="24"/>
                <w:szCs w:val="24"/>
              </w:rPr>
              <w:t>the room is cleaned afterwards.</w:t>
            </w:r>
          </w:p>
          <w:p w14:paraId="3153C6BF" w14:textId="77777777" w:rsidR="00A35A21" w:rsidRPr="00166398" w:rsidRDefault="00A35A21" w:rsidP="00A35A21">
            <w:pPr>
              <w:rPr>
                <w:rFonts w:ascii="Calibri" w:hAnsi="Calibri" w:cs="Calibri"/>
                <w:sz w:val="24"/>
                <w:szCs w:val="24"/>
              </w:rPr>
            </w:pPr>
          </w:p>
          <w:p w14:paraId="20E5CEF4" w14:textId="75FC59A9" w:rsidR="00A35A21" w:rsidRPr="00166398" w:rsidRDefault="00A35A21" w:rsidP="00A35A21">
            <w:pPr>
              <w:rPr>
                <w:rFonts w:ascii="Calibri" w:hAnsi="Calibri" w:cs="Calibri"/>
                <w:sz w:val="24"/>
                <w:szCs w:val="24"/>
              </w:rPr>
            </w:pPr>
            <w:r w:rsidRPr="00166398">
              <w:rPr>
                <w:rFonts w:ascii="Calibri" w:hAnsi="Calibri" w:cs="Calibri"/>
                <w:i/>
                <w:iCs/>
                <w:sz w:val="24"/>
                <w:szCs w:val="24"/>
              </w:rPr>
              <w:lastRenderedPageBreak/>
              <w:t xml:space="preserve">See </w:t>
            </w:r>
            <w:hyperlink r:id="rId19" w:history="1">
              <w:r w:rsidRPr="00166398">
                <w:rPr>
                  <w:rStyle w:val="Hyperlink"/>
                  <w:rFonts w:ascii="Calibri" w:hAnsi="Calibri" w:cs="Calibri"/>
                  <w:i/>
                  <w:iCs/>
                  <w:sz w:val="24"/>
                  <w:szCs w:val="24"/>
                </w:rPr>
                <w:t>use of PPE in education, childcare and children’s social care settings guidance.</w:t>
              </w:r>
            </w:hyperlink>
          </w:p>
        </w:tc>
        <w:tc>
          <w:tcPr>
            <w:tcW w:w="1710" w:type="dxa"/>
          </w:tcPr>
          <w:p w14:paraId="602FB7EA"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2B4117B8" w14:textId="77777777" w:rsidR="00A35A21" w:rsidRPr="003734E7" w:rsidRDefault="00A35A21" w:rsidP="00A35A21">
            <w:pPr>
              <w:pStyle w:val="Header"/>
              <w:tabs>
                <w:tab w:val="clear" w:pos="4153"/>
                <w:tab w:val="clear" w:pos="8306"/>
              </w:tabs>
              <w:rPr>
                <w:rFonts w:ascii="Calibri" w:hAnsi="Calibri" w:cs="Calibri"/>
                <w:b/>
                <w:color w:val="FF0000"/>
                <w:sz w:val="22"/>
                <w:szCs w:val="22"/>
              </w:rPr>
            </w:pPr>
          </w:p>
        </w:tc>
        <w:tc>
          <w:tcPr>
            <w:tcW w:w="2551" w:type="dxa"/>
          </w:tcPr>
          <w:p w14:paraId="7B37C6B5" w14:textId="59233E1B" w:rsidR="00A35A21" w:rsidRPr="003734E7" w:rsidRDefault="00A35A21" w:rsidP="00A35A21">
            <w:pPr>
              <w:pStyle w:val="Header"/>
              <w:tabs>
                <w:tab w:val="clear" w:pos="4153"/>
                <w:tab w:val="clear" w:pos="8306"/>
              </w:tabs>
              <w:rPr>
                <w:rFonts w:ascii="Calibri" w:hAnsi="Calibri" w:cs="Calibri"/>
                <w:sz w:val="22"/>
                <w:szCs w:val="22"/>
                <w:highlight w:val="yellow"/>
              </w:rPr>
            </w:pPr>
          </w:p>
        </w:tc>
      </w:tr>
      <w:tr w:rsidR="00046E01" w:rsidRPr="00DC3D2D" w14:paraId="1BE8E158" w14:textId="77777777" w:rsidTr="00A551CC">
        <w:trPr>
          <w:trHeight w:val="540"/>
        </w:trPr>
        <w:tc>
          <w:tcPr>
            <w:tcW w:w="2802" w:type="dxa"/>
          </w:tcPr>
          <w:p w14:paraId="5FB2338A" w14:textId="65178E88" w:rsidR="00046E01" w:rsidRPr="00166398" w:rsidRDefault="00D114FC" w:rsidP="00046E01">
            <w:pPr>
              <w:rPr>
                <w:rFonts w:ascii="Calibri" w:hAnsi="Calibri" w:cs="Calibri"/>
                <w:b/>
                <w:bCs/>
                <w:sz w:val="24"/>
                <w:szCs w:val="24"/>
              </w:rPr>
            </w:pPr>
            <w:r>
              <w:rPr>
                <w:rFonts w:ascii="Calibri" w:hAnsi="Calibri" w:cs="Calibri"/>
                <w:b/>
                <w:bCs/>
                <w:sz w:val="24"/>
                <w:szCs w:val="24"/>
                <w:shd w:val="clear" w:color="auto" w:fill="FFFFFF"/>
              </w:rPr>
              <w:lastRenderedPageBreak/>
              <w:t>Inadequate t</w:t>
            </w:r>
            <w:r w:rsidR="00046E01" w:rsidRPr="00166398">
              <w:rPr>
                <w:rFonts w:ascii="Calibri" w:hAnsi="Calibri" w:cs="Calibri"/>
                <w:b/>
                <w:bCs/>
                <w:sz w:val="24"/>
                <w:szCs w:val="24"/>
                <w:shd w:val="clear" w:color="auto" w:fill="FFFFFF"/>
              </w:rPr>
              <w:t xml:space="preserve">esting for close contacts under 18 </w:t>
            </w:r>
          </w:p>
        </w:tc>
        <w:tc>
          <w:tcPr>
            <w:tcW w:w="2779" w:type="dxa"/>
          </w:tcPr>
          <w:p w14:paraId="52702FF1" w14:textId="4DDE1030" w:rsidR="00046E01" w:rsidRPr="00166398" w:rsidRDefault="00046E01" w:rsidP="00046E01">
            <w:pPr>
              <w:pStyle w:val="Header"/>
              <w:tabs>
                <w:tab w:val="clear" w:pos="4153"/>
                <w:tab w:val="clear" w:pos="8306"/>
              </w:tabs>
              <w:rPr>
                <w:rFonts w:ascii="Calibri" w:hAnsi="Calibri" w:cs="Calibri"/>
                <w:b/>
                <w:bCs/>
                <w:sz w:val="24"/>
                <w:szCs w:val="24"/>
              </w:rPr>
            </w:pPr>
            <w:r w:rsidRPr="002720C1">
              <w:rPr>
                <w:rFonts w:ascii="Calibri" w:hAnsi="Calibri" w:cs="Calibri"/>
                <w:b/>
                <w:bCs/>
                <w:sz w:val="24"/>
                <w:szCs w:val="24"/>
              </w:rPr>
              <w:t>Staff, pupils, visitors, contractors increased risk of transmission of COVID 19</w:t>
            </w:r>
          </w:p>
        </w:tc>
        <w:tc>
          <w:tcPr>
            <w:tcW w:w="6009" w:type="dxa"/>
          </w:tcPr>
          <w:p w14:paraId="34EBFF3A" w14:textId="6BC38DB5" w:rsidR="00046E01" w:rsidRPr="00166398" w:rsidRDefault="00046E01" w:rsidP="006A3E82">
            <w:pPr>
              <w:numPr>
                <w:ilvl w:val="0"/>
                <w:numId w:val="2"/>
              </w:numPr>
              <w:ind w:left="357" w:hanging="357"/>
              <w:rPr>
                <w:rFonts w:ascii="Calibri" w:hAnsi="Calibri" w:cs="Calibri"/>
                <w:sz w:val="24"/>
                <w:szCs w:val="24"/>
              </w:rPr>
            </w:pPr>
            <w:r w:rsidRPr="000270D1">
              <w:rPr>
                <w:rFonts w:ascii="Calibri" w:hAnsi="Calibri" w:cs="Calibri"/>
                <w:b/>
                <w:bCs/>
                <w:sz w:val="24"/>
                <w:szCs w:val="24"/>
                <w:shd w:val="clear" w:color="auto" w:fill="FFFFFF"/>
              </w:rPr>
              <w:t>All Primary, Secondary and FE College</w:t>
            </w:r>
            <w:r w:rsidRPr="00166398">
              <w:rPr>
                <w:rFonts w:cs="Calibri"/>
                <w:color w:val="0B0C0C"/>
                <w:sz w:val="24"/>
                <w:szCs w:val="24"/>
                <w:shd w:val="clear" w:color="auto" w:fill="FFFFFF"/>
              </w:rPr>
              <w:t xml:space="preserve"> </w:t>
            </w:r>
            <w:r w:rsidRPr="00166398">
              <w:rPr>
                <w:rFonts w:ascii="Calibri" w:hAnsi="Calibri" w:cs="Calibri"/>
                <w:sz w:val="24"/>
                <w:szCs w:val="24"/>
              </w:rPr>
              <w:t>Staff and pupils with a positive LFD test result should self-isolate in line with the stay-at-home guidance. They will also need to get a PCR test to check if they have COVID19. Whilst awaiting the PCR result, the individual should continue to self-isolate.</w:t>
            </w:r>
          </w:p>
        </w:tc>
        <w:tc>
          <w:tcPr>
            <w:tcW w:w="1710" w:type="dxa"/>
          </w:tcPr>
          <w:p w14:paraId="24923EBD"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5CAB2345" w14:textId="77777777" w:rsidR="00046E01" w:rsidRPr="003734E7" w:rsidRDefault="00046E01" w:rsidP="00046E01">
            <w:pPr>
              <w:pStyle w:val="Header"/>
              <w:tabs>
                <w:tab w:val="clear" w:pos="4153"/>
                <w:tab w:val="clear" w:pos="8306"/>
              </w:tabs>
              <w:rPr>
                <w:rFonts w:ascii="Calibri" w:hAnsi="Calibri" w:cs="Calibri"/>
                <w:b/>
                <w:color w:val="FF0000"/>
                <w:sz w:val="22"/>
                <w:szCs w:val="22"/>
              </w:rPr>
            </w:pPr>
          </w:p>
        </w:tc>
        <w:tc>
          <w:tcPr>
            <w:tcW w:w="2551" w:type="dxa"/>
          </w:tcPr>
          <w:p w14:paraId="2C74E7AF" w14:textId="38126FB2" w:rsidR="00046E01" w:rsidRPr="003734E7" w:rsidRDefault="00046E01" w:rsidP="00046E01">
            <w:pPr>
              <w:pStyle w:val="Header"/>
              <w:tabs>
                <w:tab w:val="clear" w:pos="4153"/>
                <w:tab w:val="clear" w:pos="8306"/>
              </w:tabs>
              <w:rPr>
                <w:rFonts w:ascii="Calibri" w:hAnsi="Calibri" w:cs="Calibri"/>
                <w:sz w:val="22"/>
                <w:szCs w:val="22"/>
                <w:highlight w:val="yellow"/>
              </w:rPr>
            </w:pPr>
          </w:p>
        </w:tc>
      </w:tr>
      <w:tr w:rsidR="00046E01" w:rsidRPr="00DC3D2D" w14:paraId="762F68B0" w14:textId="77777777" w:rsidTr="00A551CC">
        <w:trPr>
          <w:trHeight w:val="540"/>
        </w:trPr>
        <w:tc>
          <w:tcPr>
            <w:tcW w:w="2802" w:type="dxa"/>
          </w:tcPr>
          <w:p w14:paraId="39C017B2" w14:textId="5D9B0FA5" w:rsidR="00046E01" w:rsidRPr="00763CA9" w:rsidRDefault="00D114FC" w:rsidP="00046E01">
            <w:pPr>
              <w:rPr>
                <w:rFonts w:ascii="Calibri" w:hAnsi="Calibri" w:cs="Calibri"/>
                <w:b/>
                <w:bCs/>
                <w:sz w:val="24"/>
                <w:szCs w:val="24"/>
              </w:rPr>
            </w:pPr>
            <w:r w:rsidRPr="00763CA9">
              <w:rPr>
                <w:rFonts w:ascii="Calibri" w:hAnsi="Calibri" w:cs="Calibri"/>
                <w:b/>
                <w:bCs/>
                <w:sz w:val="24"/>
                <w:szCs w:val="24"/>
              </w:rPr>
              <w:t>Inadequate a</w:t>
            </w:r>
            <w:r w:rsidR="00046E01" w:rsidRPr="00763CA9">
              <w:rPr>
                <w:rFonts w:ascii="Calibri" w:hAnsi="Calibri" w:cs="Calibri"/>
                <w:b/>
                <w:bCs/>
                <w:sz w:val="24"/>
                <w:szCs w:val="24"/>
              </w:rPr>
              <w:t>symptomatic testing</w:t>
            </w:r>
            <w:r w:rsidRPr="00763CA9">
              <w:rPr>
                <w:rFonts w:ascii="Calibri" w:hAnsi="Calibri" w:cs="Calibri"/>
                <w:b/>
                <w:bCs/>
                <w:sz w:val="24"/>
                <w:szCs w:val="24"/>
              </w:rPr>
              <w:t xml:space="preserve"> takes place</w:t>
            </w:r>
          </w:p>
        </w:tc>
        <w:tc>
          <w:tcPr>
            <w:tcW w:w="2779" w:type="dxa"/>
          </w:tcPr>
          <w:p w14:paraId="5E106512" w14:textId="072A6FB2" w:rsidR="00046E01" w:rsidRPr="00763CA9" w:rsidRDefault="00046E01" w:rsidP="00046E01">
            <w:pPr>
              <w:pStyle w:val="Header"/>
              <w:tabs>
                <w:tab w:val="clear" w:pos="4153"/>
                <w:tab w:val="clear" w:pos="8306"/>
              </w:tabs>
              <w:rPr>
                <w:rFonts w:ascii="Calibri" w:hAnsi="Calibri" w:cs="Calibri"/>
                <w:b/>
                <w:bCs/>
                <w:sz w:val="24"/>
                <w:szCs w:val="24"/>
              </w:rPr>
            </w:pPr>
            <w:r w:rsidRPr="00763CA9">
              <w:rPr>
                <w:rFonts w:ascii="Calibri" w:hAnsi="Calibri" w:cs="Calibri"/>
                <w:b/>
                <w:bCs/>
                <w:sz w:val="24"/>
                <w:szCs w:val="24"/>
              </w:rPr>
              <w:t>Staff, pupils, visitors, contractors increased risk of transmission of COVID 19.</w:t>
            </w:r>
          </w:p>
          <w:p w14:paraId="1959E720" w14:textId="77777777" w:rsidR="00046E01" w:rsidRPr="00763CA9" w:rsidRDefault="00046E01" w:rsidP="00046E01">
            <w:pPr>
              <w:pStyle w:val="Header"/>
              <w:tabs>
                <w:tab w:val="clear" w:pos="4153"/>
                <w:tab w:val="clear" w:pos="8306"/>
              </w:tabs>
              <w:rPr>
                <w:rFonts w:ascii="Calibri" w:hAnsi="Calibri" w:cs="Calibri"/>
                <w:b/>
                <w:bCs/>
                <w:sz w:val="24"/>
                <w:szCs w:val="24"/>
              </w:rPr>
            </w:pPr>
          </w:p>
        </w:tc>
        <w:tc>
          <w:tcPr>
            <w:tcW w:w="6009" w:type="dxa"/>
          </w:tcPr>
          <w:p w14:paraId="7B647EBF" w14:textId="289962B7" w:rsidR="00046E01" w:rsidRPr="00166398" w:rsidRDefault="00046E01" w:rsidP="006A3E82">
            <w:pPr>
              <w:pStyle w:val="ListParagraph"/>
              <w:numPr>
                <w:ilvl w:val="0"/>
                <w:numId w:val="12"/>
              </w:numPr>
              <w:spacing w:after="0" w:line="240" w:lineRule="auto"/>
              <w:ind w:left="0"/>
              <w:rPr>
                <w:rFonts w:cs="Calibri"/>
                <w:sz w:val="24"/>
                <w:szCs w:val="24"/>
              </w:rPr>
            </w:pPr>
            <w:r w:rsidRPr="000270D1">
              <w:rPr>
                <w:rFonts w:cs="Calibri"/>
                <w:b/>
                <w:bCs/>
                <w:sz w:val="24"/>
                <w:szCs w:val="24"/>
              </w:rPr>
              <w:t>Secondary schools -</w:t>
            </w:r>
            <w:r w:rsidRPr="00166398">
              <w:rPr>
                <w:rFonts w:cs="Calibri"/>
                <w:b/>
                <w:bCs/>
                <w:sz w:val="24"/>
                <w:szCs w:val="24"/>
              </w:rPr>
              <w:t xml:space="preserve"> </w:t>
            </w:r>
            <w:r w:rsidRPr="00166398">
              <w:rPr>
                <w:rFonts w:cs="Calibri"/>
                <w:sz w:val="24"/>
                <w:szCs w:val="24"/>
              </w:rPr>
              <w:t>staff and secondary pupils continue to test regularly (and isolate following a positive test until a negative PCR) if they are attending settings that remain open such as summer schools and out of school activities based in school settings.</w:t>
            </w:r>
          </w:p>
          <w:p w14:paraId="346011EB" w14:textId="1F6CD9F5" w:rsidR="00046E01" w:rsidRPr="00166398" w:rsidRDefault="00046E01" w:rsidP="006A3E82">
            <w:pPr>
              <w:pStyle w:val="ListParagraph"/>
              <w:numPr>
                <w:ilvl w:val="0"/>
                <w:numId w:val="12"/>
              </w:numPr>
              <w:spacing w:after="0" w:line="240" w:lineRule="auto"/>
              <w:ind w:left="0"/>
              <w:rPr>
                <w:rFonts w:cs="Calibri"/>
                <w:sz w:val="24"/>
                <w:szCs w:val="24"/>
              </w:rPr>
            </w:pPr>
            <w:r w:rsidRPr="00166398">
              <w:rPr>
                <w:rFonts w:cs="Calibri"/>
                <w:sz w:val="24"/>
                <w:szCs w:val="24"/>
              </w:rPr>
              <w:t>Schools will only provide tests for twice weekly asymptomatic testing for pupils and staff over the summer period if they are attending school settings</w:t>
            </w:r>
            <w:r w:rsidRPr="00166398">
              <w:rPr>
                <w:rFonts w:cs="Calibri"/>
                <w:i/>
                <w:iCs/>
                <w:sz w:val="24"/>
                <w:szCs w:val="24"/>
              </w:rPr>
              <w:t>.</w:t>
            </w:r>
          </w:p>
          <w:p w14:paraId="27E68A97" w14:textId="77777777" w:rsidR="00046E01" w:rsidRPr="000270D1" w:rsidRDefault="00046E01" w:rsidP="00046E01">
            <w:pPr>
              <w:pStyle w:val="ListParagraph"/>
              <w:spacing w:after="0" w:line="240" w:lineRule="auto"/>
              <w:ind w:left="0"/>
              <w:rPr>
                <w:rFonts w:cs="Calibri"/>
                <w:sz w:val="24"/>
                <w:szCs w:val="24"/>
                <w:shd w:val="clear" w:color="auto" w:fill="FFFFFF"/>
              </w:rPr>
            </w:pPr>
            <w:r w:rsidRPr="000270D1">
              <w:rPr>
                <w:rFonts w:cs="Calibri"/>
                <w:b/>
                <w:bCs/>
                <w:sz w:val="24"/>
                <w:szCs w:val="24"/>
              </w:rPr>
              <w:t xml:space="preserve">Secondary school &amp; FE colleges </w:t>
            </w:r>
          </w:p>
          <w:p w14:paraId="0649F61A" w14:textId="025BB881" w:rsidR="00046E01" w:rsidRPr="00166398" w:rsidRDefault="00046E01" w:rsidP="006A3E82">
            <w:pPr>
              <w:pStyle w:val="ListParagraph"/>
              <w:numPr>
                <w:ilvl w:val="0"/>
                <w:numId w:val="12"/>
              </w:numPr>
              <w:suppressAutoHyphens/>
              <w:autoSpaceDN w:val="0"/>
              <w:spacing w:after="0" w:line="240" w:lineRule="auto"/>
              <w:ind w:left="354" w:hanging="357"/>
              <w:contextualSpacing w:val="0"/>
              <w:textAlignment w:val="baseline"/>
              <w:rPr>
                <w:rFonts w:cs="Calibri"/>
                <w:sz w:val="24"/>
                <w:szCs w:val="24"/>
              </w:rPr>
            </w:pPr>
            <w:proofErr w:type="gramStart"/>
            <w:r w:rsidRPr="00166398">
              <w:rPr>
                <w:rFonts w:cs="Calibri"/>
                <w:sz w:val="24"/>
                <w:szCs w:val="24"/>
              </w:rPr>
              <w:t>in</w:t>
            </w:r>
            <w:proofErr w:type="gramEnd"/>
            <w:r w:rsidRPr="00166398">
              <w:rPr>
                <w:rFonts w:cs="Calibri"/>
                <w:sz w:val="24"/>
                <w:szCs w:val="24"/>
              </w:rPr>
              <w:t xml:space="preserve"> September, secondary school pupils will be required to take 2 onsite LFTs, 3-5 days apart (the LA may be able to offer some support to your setting for this).</w:t>
            </w:r>
          </w:p>
          <w:p w14:paraId="5393E11A" w14:textId="7ECC656B" w:rsidR="00046E01" w:rsidRPr="00166398" w:rsidRDefault="00046E01" w:rsidP="006A3E82">
            <w:pPr>
              <w:pStyle w:val="ListParagraph"/>
              <w:numPr>
                <w:ilvl w:val="0"/>
                <w:numId w:val="12"/>
              </w:numPr>
              <w:spacing w:after="0" w:line="240" w:lineRule="auto"/>
              <w:ind w:left="354" w:hanging="357"/>
              <w:rPr>
                <w:rFonts w:cs="Calibri"/>
                <w:color w:val="0B0C0C"/>
                <w:sz w:val="24"/>
                <w:szCs w:val="24"/>
                <w:shd w:val="clear" w:color="auto" w:fill="FFFFFF"/>
              </w:rPr>
            </w:pPr>
            <w:r w:rsidRPr="00166398">
              <w:rPr>
                <w:rFonts w:cs="Calibri"/>
                <w:sz w:val="24"/>
                <w:szCs w:val="24"/>
              </w:rPr>
              <w:t>Testing commences from 3 working days before the start of term and school/college can stagger the return of students across the first week to manage this.</w:t>
            </w:r>
          </w:p>
          <w:p w14:paraId="7B687CB5" w14:textId="68F1E6DF" w:rsidR="00046E01" w:rsidRDefault="00046E01" w:rsidP="006A3E82">
            <w:pPr>
              <w:pStyle w:val="ListParagraph"/>
              <w:numPr>
                <w:ilvl w:val="0"/>
                <w:numId w:val="12"/>
              </w:numPr>
              <w:suppressAutoHyphens/>
              <w:autoSpaceDN w:val="0"/>
              <w:spacing w:after="0" w:line="240" w:lineRule="auto"/>
              <w:ind w:left="354" w:hanging="357"/>
              <w:contextualSpacing w:val="0"/>
              <w:textAlignment w:val="baseline"/>
              <w:rPr>
                <w:rFonts w:cs="Calibri"/>
                <w:sz w:val="24"/>
                <w:szCs w:val="24"/>
              </w:rPr>
            </w:pPr>
            <w:r w:rsidRPr="00166398">
              <w:rPr>
                <w:rFonts w:cs="Calibri"/>
                <w:sz w:val="24"/>
                <w:szCs w:val="24"/>
              </w:rPr>
              <w:t>Pupils and students should then continue to test twice weekly at home until the end of September, when this will be reviewed</w:t>
            </w:r>
            <w:r w:rsidR="0082271B">
              <w:rPr>
                <w:rFonts w:cs="Calibri"/>
                <w:sz w:val="24"/>
                <w:szCs w:val="24"/>
              </w:rPr>
              <w:t>.</w:t>
            </w:r>
            <w:r w:rsidRPr="00166398">
              <w:rPr>
                <w:rFonts w:cs="Calibri"/>
                <w:sz w:val="24"/>
                <w:szCs w:val="24"/>
              </w:rPr>
              <w:t xml:space="preserve"> Pupils, students and staff members that test positive should self-isolate and take a PCR test. If they are PCR positive, they will be contacted by NHS test and Trace.</w:t>
            </w:r>
          </w:p>
          <w:p w14:paraId="6AEFEC15" w14:textId="77F28D98" w:rsidR="00046E01" w:rsidRPr="00550552" w:rsidRDefault="00046E01" w:rsidP="006A3E82">
            <w:pPr>
              <w:pStyle w:val="ListParagraph"/>
              <w:numPr>
                <w:ilvl w:val="0"/>
                <w:numId w:val="12"/>
              </w:numPr>
              <w:suppressAutoHyphens/>
              <w:autoSpaceDN w:val="0"/>
              <w:spacing w:after="0" w:line="240" w:lineRule="auto"/>
              <w:ind w:left="354" w:hanging="357"/>
              <w:contextualSpacing w:val="0"/>
              <w:textAlignment w:val="baseline"/>
              <w:rPr>
                <w:rFonts w:cs="Calibri"/>
                <w:sz w:val="24"/>
                <w:szCs w:val="24"/>
              </w:rPr>
            </w:pPr>
            <w:r w:rsidRPr="000270D1">
              <w:rPr>
                <w:rFonts w:cs="Calibri"/>
                <w:b/>
                <w:bCs/>
                <w:sz w:val="24"/>
                <w:szCs w:val="24"/>
              </w:rPr>
              <w:t>Secondary schools FE providers</w:t>
            </w:r>
            <w:r w:rsidRPr="00550552">
              <w:rPr>
                <w:rFonts w:cs="Calibri"/>
                <w:b/>
                <w:bCs/>
                <w:sz w:val="24"/>
                <w:szCs w:val="24"/>
              </w:rPr>
              <w:t xml:space="preserve"> </w:t>
            </w:r>
            <w:r w:rsidRPr="00550552">
              <w:rPr>
                <w:rFonts w:cs="Calibri"/>
                <w:sz w:val="24"/>
                <w:szCs w:val="24"/>
              </w:rPr>
              <w:t>retain a small Asymptomatic Testing Site (ATS) on-site until further notice to offer testing to students who are unable to test themselves at home.</w:t>
            </w:r>
          </w:p>
          <w:p w14:paraId="290479D6" w14:textId="2FF930A2" w:rsidR="00046E01" w:rsidRPr="00166398" w:rsidRDefault="00046E01" w:rsidP="00046E01">
            <w:pPr>
              <w:pStyle w:val="ListParagraph"/>
              <w:spacing w:after="0" w:line="240" w:lineRule="auto"/>
              <w:ind w:left="0"/>
              <w:rPr>
                <w:rFonts w:cs="Calibri"/>
                <w:i/>
                <w:iCs/>
                <w:color w:val="0B0C0C"/>
                <w:sz w:val="24"/>
                <w:szCs w:val="24"/>
                <w:shd w:val="clear" w:color="auto" w:fill="FFFFFF"/>
              </w:rPr>
            </w:pPr>
            <w:r w:rsidRPr="00456660">
              <w:rPr>
                <w:i/>
                <w:iCs/>
                <w:sz w:val="24"/>
                <w:szCs w:val="24"/>
              </w:rPr>
              <w:lastRenderedPageBreak/>
              <w:t xml:space="preserve">See </w:t>
            </w:r>
            <w:hyperlink r:id="rId20" w:history="1">
              <w:r w:rsidRPr="00456660">
                <w:rPr>
                  <w:rStyle w:val="Hyperlink"/>
                  <w:b/>
                  <w:bCs/>
                  <w:i/>
                  <w:iCs/>
                  <w:sz w:val="24"/>
                  <w:szCs w:val="24"/>
                </w:rPr>
                <w:t>PCR test kits for schools and further education providers</w:t>
              </w:r>
            </w:hyperlink>
            <w:r w:rsidRPr="00456660">
              <w:rPr>
                <w:i/>
                <w:iCs/>
                <w:sz w:val="24"/>
                <w:szCs w:val="24"/>
              </w:rPr>
              <w:t xml:space="preserve"> is available.</w:t>
            </w:r>
          </w:p>
        </w:tc>
        <w:tc>
          <w:tcPr>
            <w:tcW w:w="1710" w:type="dxa"/>
          </w:tcPr>
          <w:p w14:paraId="3A18CA03"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2BC2DDF6"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6DC9EA53" w14:textId="3653C9FE"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9B4C0EA" w14:textId="77777777" w:rsidTr="00A551CC">
        <w:trPr>
          <w:trHeight w:val="540"/>
        </w:trPr>
        <w:tc>
          <w:tcPr>
            <w:tcW w:w="2802" w:type="dxa"/>
          </w:tcPr>
          <w:p w14:paraId="55293502" w14:textId="0C3D4C09" w:rsidR="00046E01" w:rsidRPr="00763CA9" w:rsidRDefault="00A507B7" w:rsidP="00046E01">
            <w:pPr>
              <w:rPr>
                <w:rFonts w:ascii="Calibri" w:hAnsi="Calibri" w:cs="Calibri"/>
                <w:b/>
                <w:bCs/>
                <w:sz w:val="24"/>
                <w:szCs w:val="24"/>
              </w:rPr>
            </w:pPr>
            <w:r w:rsidRPr="00763CA9">
              <w:rPr>
                <w:rFonts w:ascii="Calibri" w:hAnsi="Calibri" w:cs="Calibri"/>
                <w:b/>
                <w:bCs/>
                <w:sz w:val="24"/>
                <w:szCs w:val="24"/>
              </w:rPr>
              <w:lastRenderedPageBreak/>
              <w:t>Inadequate a</w:t>
            </w:r>
            <w:r w:rsidR="00046E01" w:rsidRPr="00763CA9">
              <w:rPr>
                <w:rFonts w:ascii="Calibri" w:hAnsi="Calibri" w:cs="Calibri"/>
                <w:b/>
                <w:bCs/>
                <w:sz w:val="24"/>
                <w:szCs w:val="24"/>
              </w:rPr>
              <w:t xml:space="preserve">symptomatic testing in </w:t>
            </w:r>
            <w:r w:rsidR="00046E01" w:rsidRPr="000270D1">
              <w:rPr>
                <w:rFonts w:ascii="Calibri" w:hAnsi="Calibri" w:cs="Calibri"/>
                <w:b/>
                <w:bCs/>
                <w:sz w:val="24"/>
                <w:szCs w:val="24"/>
              </w:rPr>
              <w:t>specialist settings</w:t>
            </w:r>
          </w:p>
        </w:tc>
        <w:tc>
          <w:tcPr>
            <w:tcW w:w="2779" w:type="dxa"/>
          </w:tcPr>
          <w:p w14:paraId="24CAF34E" w14:textId="72586AE4"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28E36039" w14:textId="77777777"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14:paraId="527542C0" w14:textId="0387FBA6" w:rsidR="00046E01" w:rsidRPr="00D978B8" w:rsidRDefault="00046E01" w:rsidP="006A3E82">
            <w:pPr>
              <w:pStyle w:val="ListParagraph"/>
              <w:numPr>
                <w:ilvl w:val="0"/>
                <w:numId w:val="13"/>
              </w:numPr>
              <w:spacing w:after="0" w:line="240" w:lineRule="auto"/>
              <w:rPr>
                <w:rFonts w:ascii="Arial" w:hAnsi="Arial" w:cs="Arial"/>
                <w:color w:val="0B0C0C"/>
                <w:sz w:val="24"/>
                <w:szCs w:val="24"/>
                <w:shd w:val="clear" w:color="auto" w:fill="FFFFFF"/>
              </w:rPr>
            </w:pPr>
            <w:r>
              <w:t xml:space="preserve">School </w:t>
            </w:r>
            <w:r>
              <w:rPr>
                <w:sz w:val="24"/>
                <w:szCs w:val="24"/>
              </w:rPr>
              <w:t xml:space="preserve">can provide </w:t>
            </w:r>
            <w:r w:rsidRPr="00435349">
              <w:rPr>
                <w:sz w:val="24"/>
                <w:szCs w:val="24"/>
              </w:rPr>
              <w:t xml:space="preserve">minimal testing capacity on site </w:t>
            </w:r>
            <w:r w:rsidR="00EE15D8">
              <w:rPr>
                <w:sz w:val="24"/>
                <w:szCs w:val="24"/>
              </w:rPr>
              <w:t xml:space="preserve">to </w:t>
            </w:r>
            <w:r w:rsidR="00EE15D8" w:rsidRPr="00435349">
              <w:rPr>
                <w:sz w:val="24"/>
                <w:szCs w:val="24"/>
              </w:rPr>
              <w:t>offer</w:t>
            </w:r>
            <w:r w:rsidRPr="00435349">
              <w:rPr>
                <w:sz w:val="24"/>
                <w:szCs w:val="24"/>
              </w:rPr>
              <w:t xml:space="preserve"> testing to pupils and students who are unable to test themselves at home. </w:t>
            </w:r>
          </w:p>
          <w:p w14:paraId="778E99A9" w14:textId="1CE2D7A6" w:rsidR="00046E01" w:rsidRPr="00D978B8" w:rsidRDefault="00046E01" w:rsidP="00046E01">
            <w:pPr>
              <w:pStyle w:val="ListParagraph"/>
              <w:spacing w:after="0" w:line="240" w:lineRule="auto"/>
              <w:ind w:left="0"/>
              <w:rPr>
                <w:i/>
                <w:iCs/>
                <w:sz w:val="24"/>
                <w:szCs w:val="24"/>
              </w:rPr>
            </w:pPr>
            <w:r w:rsidRPr="00D978B8">
              <w:rPr>
                <w:i/>
                <w:iCs/>
                <w:sz w:val="24"/>
                <w:szCs w:val="24"/>
              </w:rPr>
              <w:t xml:space="preserve">See </w:t>
            </w:r>
            <w:hyperlink r:id="rId21" w:history="1">
              <w:r w:rsidRPr="00D978B8">
                <w:rPr>
                  <w:rStyle w:val="Hyperlink"/>
                  <w:i/>
                  <w:iCs/>
                  <w:sz w:val="24"/>
                  <w:szCs w:val="24"/>
                </w:rPr>
                <w:t>https://assets.publishing.service.gov.uk/government/uploads/system/uploads/attachment_data/file/999741/SEND_update_guidance_Step_4.pdf</w:t>
              </w:r>
            </w:hyperlink>
            <w:r w:rsidRPr="00D978B8">
              <w:rPr>
                <w:i/>
                <w:iCs/>
                <w:sz w:val="24"/>
                <w:szCs w:val="24"/>
              </w:rPr>
              <w:t xml:space="preserve"> </w:t>
            </w:r>
          </w:p>
          <w:p w14:paraId="35EF4406" w14:textId="054C12AE" w:rsidR="00046E01" w:rsidRPr="00435349" w:rsidRDefault="00046E01" w:rsidP="00046E01">
            <w:pPr>
              <w:pStyle w:val="ListParagraph"/>
              <w:spacing w:after="0" w:line="240" w:lineRule="auto"/>
              <w:ind w:left="0"/>
              <w:rPr>
                <w:rFonts w:ascii="Arial" w:hAnsi="Arial" w:cs="Arial"/>
                <w:color w:val="0B0C0C"/>
                <w:sz w:val="24"/>
                <w:szCs w:val="24"/>
                <w:shd w:val="clear" w:color="auto" w:fill="FFFFFF"/>
              </w:rPr>
            </w:pPr>
          </w:p>
        </w:tc>
        <w:tc>
          <w:tcPr>
            <w:tcW w:w="1710" w:type="dxa"/>
          </w:tcPr>
          <w:p w14:paraId="640A9E71"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37116170"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30D3D590" w14:textId="4778F64E"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4F492E5" w14:textId="77777777" w:rsidTr="00A551CC">
        <w:trPr>
          <w:trHeight w:val="540"/>
        </w:trPr>
        <w:tc>
          <w:tcPr>
            <w:tcW w:w="2802" w:type="dxa"/>
          </w:tcPr>
          <w:p w14:paraId="1144CB4E" w14:textId="6B498B12" w:rsidR="00046E01" w:rsidRPr="00166398" w:rsidRDefault="00046E01" w:rsidP="00046E01">
            <w:pPr>
              <w:rPr>
                <w:rFonts w:ascii="Calibri" w:hAnsi="Calibri" w:cs="Calibri"/>
                <w:b/>
                <w:bCs/>
                <w:color w:val="0B0C0C"/>
                <w:sz w:val="24"/>
                <w:szCs w:val="24"/>
                <w:shd w:val="clear" w:color="auto" w:fill="FFFFFF"/>
              </w:rPr>
            </w:pPr>
            <w:r w:rsidRPr="00166398">
              <w:rPr>
                <w:rFonts w:ascii="Calibri" w:hAnsi="Calibri" w:cs="Calibri"/>
                <w:b/>
                <w:bCs/>
                <w:sz w:val="24"/>
                <w:szCs w:val="24"/>
              </w:rPr>
              <w:t>Confirmatory PCR tests</w:t>
            </w:r>
            <w:r w:rsidR="002558D9">
              <w:rPr>
                <w:rFonts w:ascii="Calibri" w:hAnsi="Calibri" w:cs="Calibri"/>
                <w:b/>
                <w:bCs/>
                <w:sz w:val="24"/>
                <w:szCs w:val="24"/>
              </w:rPr>
              <w:t xml:space="preserve"> </w:t>
            </w:r>
            <w:r w:rsidR="004F1C53">
              <w:rPr>
                <w:rFonts w:ascii="Calibri" w:hAnsi="Calibri" w:cs="Calibri"/>
                <w:b/>
                <w:bCs/>
                <w:sz w:val="24"/>
                <w:szCs w:val="24"/>
              </w:rPr>
              <w:t xml:space="preserve">failure to follow </w:t>
            </w:r>
            <w:proofErr w:type="spellStart"/>
            <w:r w:rsidR="004F1C53">
              <w:rPr>
                <w:rFonts w:ascii="Calibri" w:hAnsi="Calibri" w:cs="Calibri"/>
                <w:b/>
                <w:bCs/>
                <w:sz w:val="24"/>
                <w:szCs w:val="24"/>
              </w:rPr>
              <w:t>guidacne</w:t>
            </w:r>
            <w:proofErr w:type="spellEnd"/>
            <w:r w:rsidR="004F1C53">
              <w:rPr>
                <w:rFonts w:ascii="Calibri" w:hAnsi="Calibri" w:cs="Calibri"/>
                <w:b/>
                <w:bCs/>
                <w:sz w:val="24"/>
                <w:szCs w:val="24"/>
              </w:rPr>
              <w:t>.</w:t>
            </w:r>
          </w:p>
        </w:tc>
        <w:tc>
          <w:tcPr>
            <w:tcW w:w="2779" w:type="dxa"/>
          </w:tcPr>
          <w:p w14:paraId="17E13A95" w14:textId="7FE2C7FE"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17381E05" w14:textId="77777777"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14:paraId="3AD62D3D" w14:textId="1CB96F24"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Staff and children with a positive rapid lateral flow test result self-isolate in line with guidance</w:t>
            </w:r>
          </w:p>
          <w:p w14:paraId="6D01DE37" w14:textId="17010214"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They will need to get a PCR test to check if they have COVID-19.</w:t>
            </w:r>
          </w:p>
          <w:p w14:paraId="70016251" w14:textId="10E9828F"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Pr>
                <w:sz w:val="24"/>
                <w:szCs w:val="24"/>
              </w:rPr>
              <w:t xml:space="preserve">They must isolate whilst </w:t>
            </w:r>
            <w:r w:rsidRPr="00C10305">
              <w:rPr>
                <w:sz w:val="24"/>
                <w:szCs w:val="24"/>
              </w:rPr>
              <w:t xml:space="preserve">awaiting the PCR result. </w:t>
            </w:r>
          </w:p>
          <w:p w14:paraId="5EE45F82" w14:textId="7688878B"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 xml:space="preserve">If the PCR test is taken within 2 days of the positive rapid </w:t>
            </w:r>
            <w:r>
              <w:rPr>
                <w:sz w:val="24"/>
                <w:szCs w:val="24"/>
              </w:rPr>
              <w:t>LFT</w:t>
            </w:r>
            <w:r w:rsidRPr="00C10305">
              <w:rPr>
                <w:sz w:val="24"/>
                <w:szCs w:val="24"/>
              </w:rPr>
              <w:t xml:space="preserve">, and is negative, it overrides </w:t>
            </w:r>
            <w:r>
              <w:rPr>
                <w:sz w:val="24"/>
                <w:szCs w:val="24"/>
              </w:rPr>
              <w:t xml:space="preserve">the LFT </w:t>
            </w:r>
            <w:r w:rsidRPr="00C10305">
              <w:rPr>
                <w:sz w:val="24"/>
                <w:szCs w:val="24"/>
              </w:rPr>
              <w:t>and they can return to the setting, as long as the individual does not have COVID-19 symptoms</w:t>
            </w:r>
          </w:p>
        </w:tc>
        <w:tc>
          <w:tcPr>
            <w:tcW w:w="1710" w:type="dxa"/>
          </w:tcPr>
          <w:p w14:paraId="2A6C9BCC"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7A30F92E"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43D45CB0" w14:textId="0E5B6926"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5BCAF1D" w14:textId="77777777" w:rsidTr="00A551CC">
        <w:trPr>
          <w:trHeight w:val="540"/>
        </w:trPr>
        <w:tc>
          <w:tcPr>
            <w:tcW w:w="2802" w:type="dxa"/>
          </w:tcPr>
          <w:p w14:paraId="6D946051" w14:textId="47353FF4" w:rsidR="00046E01" w:rsidRPr="00763CA9" w:rsidRDefault="004F5A06" w:rsidP="00046E01">
            <w:pPr>
              <w:rPr>
                <w:rFonts w:ascii="Calibri" w:hAnsi="Calibri" w:cs="Calibri"/>
                <w:b/>
                <w:bCs/>
                <w:sz w:val="24"/>
                <w:szCs w:val="24"/>
              </w:rPr>
            </w:pPr>
            <w:r w:rsidRPr="00763CA9">
              <w:rPr>
                <w:rFonts w:ascii="Calibri" w:hAnsi="Calibri" w:cs="Calibri"/>
                <w:b/>
                <w:bCs/>
                <w:sz w:val="24"/>
                <w:szCs w:val="24"/>
              </w:rPr>
              <w:t xml:space="preserve">Inadequate planning of </w:t>
            </w:r>
            <w:r w:rsidRPr="00763CA9">
              <w:rPr>
                <w:rFonts w:ascii="Calibri" w:hAnsi="Calibri" w:cs="Calibri"/>
                <w:b/>
                <w:bCs/>
                <w:sz w:val="24"/>
                <w:szCs w:val="24"/>
                <w:shd w:val="clear" w:color="auto" w:fill="FFFFFF"/>
              </w:rPr>
              <w:t>s</w:t>
            </w:r>
            <w:r w:rsidR="00046E01" w:rsidRPr="00763CA9">
              <w:rPr>
                <w:rFonts w:ascii="Calibri" w:hAnsi="Calibri" w:cs="Calibri"/>
                <w:b/>
                <w:bCs/>
                <w:sz w:val="24"/>
                <w:szCs w:val="24"/>
                <w:shd w:val="clear" w:color="auto" w:fill="FFFFFF"/>
              </w:rPr>
              <w:t>chool trips, drama, music and sporting activity</w:t>
            </w:r>
            <w:r w:rsidRPr="00763CA9">
              <w:rPr>
                <w:rFonts w:ascii="Calibri" w:hAnsi="Calibri" w:cs="Calibri"/>
                <w:b/>
                <w:bCs/>
                <w:sz w:val="24"/>
                <w:szCs w:val="24"/>
                <w:shd w:val="clear" w:color="auto" w:fill="FFFFFF"/>
              </w:rPr>
              <w:t xml:space="preserve"> leading to increased risk of transmission.</w:t>
            </w:r>
          </w:p>
        </w:tc>
        <w:tc>
          <w:tcPr>
            <w:tcW w:w="2779" w:type="dxa"/>
          </w:tcPr>
          <w:p w14:paraId="36911E40" w14:textId="302EB85E"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p w14:paraId="7040074C" w14:textId="7777777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52FBDEB5" w14:textId="4B7DAE10" w:rsidR="00046E01" w:rsidRDefault="00046E01" w:rsidP="006A3E82">
            <w:pPr>
              <w:pStyle w:val="ListParagraph"/>
              <w:numPr>
                <w:ilvl w:val="0"/>
                <w:numId w:val="2"/>
              </w:numPr>
              <w:spacing w:after="0" w:line="240" w:lineRule="auto"/>
              <w:rPr>
                <w:rFonts w:cs="Calibri"/>
                <w:color w:val="0B0C0C"/>
                <w:sz w:val="24"/>
                <w:szCs w:val="24"/>
                <w:shd w:val="clear" w:color="auto" w:fill="FFFFFF"/>
              </w:rPr>
            </w:pPr>
            <w:r w:rsidRPr="00EF1292">
              <w:rPr>
                <w:rFonts w:cs="Calibri"/>
                <w:color w:val="0B0C0C"/>
                <w:sz w:val="24"/>
                <w:szCs w:val="24"/>
                <w:shd w:val="clear" w:color="auto" w:fill="FFFFFF"/>
              </w:rPr>
              <w:t>School trips, drama, music and sporting activity will resume in line with the relaxation of restrictions from Step 4.  </w:t>
            </w:r>
          </w:p>
          <w:p w14:paraId="2F8B6A1D" w14:textId="3AE3E3B8" w:rsidR="006872BF" w:rsidRPr="006872BF" w:rsidRDefault="006872BF" w:rsidP="006A3E82">
            <w:pPr>
              <w:pStyle w:val="ListParagraph"/>
              <w:numPr>
                <w:ilvl w:val="0"/>
                <w:numId w:val="2"/>
              </w:numPr>
              <w:spacing w:after="0" w:line="240" w:lineRule="auto"/>
              <w:rPr>
                <w:rFonts w:cs="Calibri"/>
                <w:color w:val="0B0C0C"/>
                <w:sz w:val="24"/>
                <w:szCs w:val="24"/>
                <w:shd w:val="clear" w:color="auto" w:fill="FFFFFF"/>
              </w:rPr>
            </w:pPr>
            <w:r w:rsidRPr="006872BF">
              <w:rPr>
                <w:b/>
                <w:bCs/>
              </w:rPr>
              <w:t>Sports provision</w:t>
            </w:r>
            <w:r>
              <w:t xml:space="preserve"> </w:t>
            </w:r>
            <w:r w:rsidRPr="006872BF">
              <w:rPr>
                <w:sz w:val="24"/>
                <w:szCs w:val="24"/>
              </w:rPr>
              <w:t xml:space="preserve">All sports provision, including competition between settings, </w:t>
            </w:r>
            <w:r>
              <w:rPr>
                <w:sz w:val="24"/>
                <w:szCs w:val="24"/>
              </w:rPr>
              <w:t xml:space="preserve">is </w:t>
            </w:r>
            <w:r w:rsidRPr="006872BF">
              <w:rPr>
                <w:sz w:val="24"/>
                <w:szCs w:val="24"/>
              </w:rPr>
              <w:t xml:space="preserve"> planned and delivered in line with </w:t>
            </w:r>
            <w:hyperlink r:id="rId22" w:history="1">
              <w:r w:rsidRPr="00F03FBD">
                <w:rPr>
                  <w:rStyle w:val="Hyperlink"/>
                  <w:sz w:val="24"/>
                  <w:szCs w:val="24"/>
                </w:rPr>
                <w:t xml:space="preserve">guidance on </w:t>
              </w:r>
              <w:proofErr w:type="spellStart"/>
              <w:r w:rsidRPr="00F03FBD">
                <w:rPr>
                  <w:rStyle w:val="Hyperlink"/>
                  <w:sz w:val="24"/>
                  <w:szCs w:val="24"/>
                </w:rPr>
                <w:t>grassroot</w:t>
              </w:r>
              <w:proofErr w:type="spellEnd"/>
              <w:r w:rsidRPr="00F03FBD">
                <w:rPr>
                  <w:rStyle w:val="Hyperlink"/>
                  <w:sz w:val="24"/>
                  <w:szCs w:val="24"/>
                </w:rPr>
                <w:t xml:space="preserve"> sports for public and sport providers</w:t>
              </w:r>
            </w:hyperlink>
            <w:r w:rsidRPr="006872BF">
              <w:rPr>
                <w:sz w:val="24"/>
                <w:szCs w:val="24"/>
              </w:rPr>
              <w:t xml:space="preserve">, safe provision and facilities, and guidance from </w:t>
            </w:r>
            <w:hyperlink r:id="rId23" w:history="1">
              <w:r w:rsidRPr="00A966CF">
                <w:rPr>
                  <w:rStyle w:val="Hyperlink"/>
                  <w:sz w:val="24"/>
                  <w:szCs w:val="24"/>
                </w:rPr>
                <w:t>Sport England</w:t>
              </w:r>
            </w:hyperlink>
          </w:p>
          <w:p w14:paraId="7C7914AD" w14:textId="333DFD6A" w:rsidR="00046E01" w:rsidRPr="00EF1292" w:rsidRDefault="00046E01" w:rsidP="006A3E82">
            <w:pPr>
              <w:pStyle w:val="ListParagraph"/>
              <w:numPr>
                <w:ilvl w:val="0"/>
                <w:numId w:val="2"/>
              </w:numPr>
              <w:spacing w:after="0" w:line="240" w:lineRule="auto"/>
              <w:rPr>
                <w:rFonts w:cs="Calibri"/>
                <w:sz w:val="24"/>
                <w:szCs w:val="24"/>
                <w:shd w:val="clear" w:color="auto" w:fill="FFFFFF"/>
              </w:rPr>
            </w:pPr>
            <w:r w:rsidRPr="00EF1292">
              <w:rPr>
                <w:rFonts w:cs="Calibri"/>
                <w:sz w:val="24"/>
                <w:szCs w:val="24"/>
              </w:rPr>
              <w:t xml:space="preserve">From the start of the new school term school can organise international visits </w:t>
            </w:r>
          </w:p>
          <w:p w14:paraId="131D0103" w14:textId="41DDD5E9" w:rsidR="00046E01" w:rsidRPr="00C84F9C" w:rsidRDefault="00046E01" w:rsidP="00046E01">
            <w:pPr>
              <w:pStyle w:val="ListParagraph"/>
              <w:spacing w:after="0" w:line="240" w:lineRule="auto"/>
              <w:ind w:left="0"/>
              <w:rPr>
                <w:rFonts w:cs="Calibri"/>
                <w:b/>
                <w:bCs/>
                <w:color w:val="7030A0"/>
                <w:sz w:val="24"/>
                <w:szCs w:val="24"/>
                <w:shd w:val="clear" w:color="auto" w:fill="FFFFFF"/>
              </w:rPr>
            </w:pPr>
            <w:r w:rsidRPr="00C84F9C">
              <w:rPr>
                <w:rFonts w:cs="Calibri"/>
                <w:b/>
                <w:bCs/>
                <w:color w:val="7030A0"/>
                <w:sz w:val="24"/>
                <w:szCs w:val="24"/>
                <w:shd w:val="clear" w:color="auto" w:fill="FFFFFF"/>
              </w:rPr>
              <w:t>Early years</w:t>
            </w:r>
          </w:p>
          <w:p w14:paraId="301EC909" w14:textId="77777777" w:rsidR="00046E01" w:rsidRPr="009E54C3" w:rsidRDefault="00046E01" w:rsidP="006A3E82">
            <w:pPr>
              <w:pStyle w:val="ListParagraph"/>
              <w:numPr>
                <w:ilvl w:val="0"/>
                <w:numId w:val="14"/>
              </w:numPr>
              <w:spacing w:after="0" w:line="240" w:lineRule="auto"/>
              <w:rPr>
                <w:rFonts w:cs="Calibri"/>
                <w:b/>
                <w:bCs/>
                <w:color w:val="0B0C0C"/>
                <w:sz w:val="24"/>
                <w:szCs w:val="24"/>
                <w:shd w:val="clear" w:color="auto" w:fill="FFFFFF"/>
              </w:rPr>
            </w:pPr>
            <w:proofErr w:type="gramStart"/>
            <w:r w:rsidRPr="00EF1292">
              <w:rPr>
                <w:rFonts w:cs="Calibri"/>
                <w:sz w:val="24"/>
                <w:szCs w:val="24"/>
              </w:rPr>
              <w:t>there</w:t>
            </w:r>
            <w:proofErr w:type="gramEnd"/>
            <w:r w:rsidRPr="00EF1292">
              <w:rPr>
                <w:rFonts w:cs="Calibri"/>
                <w:sz w:val="24"/>
                <w:szCs w:val="24"/>
              </w:rPr>
              <w:t xml:space="preserve"> are no limits on the number of people who can sing indoors or outdoors. </w:t>
            </w:r>
          </w:p>
          <w:p w14:paraId="02C42E36" w14:textId="77777777" w:rsidR="00046E01" w:rsidRDefault="00046E01" w:rsidP="00046E01">
            <w:pPr>
              <w:pStyle w:val="ListParagraph"/>
              <w:spacing w:after="0" w:line="240" w:lineRule="auto"/>
              <w:ind w:left="0"/>
              <w:rPr>
                <w:rFonts w:cs="Calibri"/>
                <w:sz w:val="24"/>
                <w:szCs w:val="24"/>
              </w:rPr>
            </w:pPr>
          </w:p>
          <w:p w14:paraId="6E6F8525" w14:textId="3AB9FC17" w:rsidR="00046E01" w:rsidRDefault="00046E01" w:rsidP="00046E01">
            <w:pPr>
              <w:pStyle w:val="ListParagraph"/>
              <w:spacing w:after="0" w:line="240" w:lineRule="auto"/>
              <w:ind w:left="0"/>
              <w:rPr>
                <w:rFonts w:cs="Calibri"/>
                <w:i/>
                <w:iCs/>
                <w:sz w:val="24"/>
                <w:szCs w:val="24"/>
              </w:rPr>
            </w:pPr>
            <w:r w:rsidRPr="009E54C3">
              <w:rPr>
                <w:rFonts w:cs="Calibri"/>
                <w:i/>
                <w:iCs/>
                <w:sz w:val="24"/>
                <w:szCs w:val="24"/>
              </w:rPr>
              <w:lastRenderedPageBreak/>
              <w:t xml:space="preserve">Some activities, however,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w:t>
            </w:r>
            <w:r w:rsidR="006773A7">
              <w:rPr>
                <w:rFonts w:cs="Calibri"/>
                <w:i/>
                <w:iCs/>
                <w:sz w:val="24"/>
                <w:szCs w:val="24"/>
              </w:rPr>
              <w:t>schools</w:t>
            </w:r>
            <w:r w:rsidRPr="009E54C3">
              <w:rPr>
                <w:rFonts w:cs="Calibri"/>
                <w:i/>
                <w:iCs/>
                <w:sz w:val="24"/>
                <w:szCs w:val="24"/>
              </w:rPr>
              <w:t xml:space="preserve"> should be particularly careful to follow the </w:t>
            </w:r>
            <w:r w:rsidR="006773A7">
              <w:rPr>
                <w:rFonts w:cs="Calibri"/>
                <w:i/>
                <w:iCs/>
                <w:sz w:val="24"/>
                <w:szCs w:val="24"/>
              </w:rPr>
              <w:t xml:space="preserve">general </w:t>
            </w:r>
            <w:r w:rsidRPr="009E54C3">
              <w:rPr>
                <w:rFonts w:cs="Calibri"/>
                <w:i/>
                <w:iCs/>
                <w:sz w:val="24"/>
                <w:szCs w:val="24"/>
              </w:rPr>
              <w:t>guidance on keeping safe.</w:t>
            </w:r>
          </w:p>
          <w:p w14:paraId="559470D8" w14:textId="77777777" w:rsidR="006A3E82" w:rsidRDefault="006A3E82" w:rsidP="00046E01">
            <w:pPr>
              <w:pStyle w:val="ListParagraph"/>
              <w:spacing w:after="0" w:line="240" w:lineRule="auto"/>
              <w:ind w:left="0"/>
              <w:rPr>
                <w:rFonts w:cs="Calibri"/>
                <w:i/>
                <w:iCs/>
                <w:sz w:val="24"/>
                <w:szCs w:val="24"/>
              </w:rPr>
            </w:pPr>
          </w:p>
          <w:p w14:paraId="6364E2D2" w14:textId="21FBE8BD" w:rsidR="006A3E82" w:rsidRPr="006A3E82" w:rsidRDefault="006A3E82" w:rsidP="00046E01">
            <w:pPr>
              <w:pStyle w:val="ListParagraph"/>
              <w:spacing w:after="0" w:line="240" w:lineRule="auto"/>
              <w:ind w:left="0"/>
              <w:rPr>
                <w:rFonts w:cs="Calibri"/>
                <w:b/>
                <w:bCs/>
                <w:color w:val="0B0C0C"/>
                <w:sz w:val="24"/>
                <w:szCs w:val="24"/>
                <w:shd w:val="clear" w:color="auto" w:fill="FFFFFF"/>
              </w:rPr>
            </w:pPr>
            <w:r w:rsidRPr="006A3E82">
              <w:rPr>
                <w:rFonts w:cs="Calibri"/>
                <w:sz w:val="24"/>
                <w:szCs w:val="24"/>
              </w:rPr>
              <w:t xml:space="preserve">See </w:t>
            </w:r>
            <w:hyperlink r:id="rId24" w:history="1">
              <w:r w:rsidRPr="006A3E82">
                <w:rPr>
                  <w:rStyle w:val="Hyperlink"/>
                  <w:rFonts w:cs="Calibri"/>
                  <w:sz w:val="24"/>
                  <w:szCs w:val="24"/>
                </w:rPr>
                <w:t>https://www.gov.uk/government/publications/covid-19-response-summer-2021-roadmap/coronavirus-how-to-stay-safe-and-help-prevent-the-spread</w:t>
              </w:r>
            </w:hyperlink>
            <w:r w:rsidRPr="006A3E82">
              <w:rPr>
                <w:rFonts w:cs="Calibri"/>
                <w:sz w:val="24"/>
                <w:szCs w:val="24"/>
              </w:rPr>
              <w:t xml:space="preserve"> </w:t>
            </w:r>
          </w:p>
        </w:tc>
        <w:tc>
          <w:tcPr>
            <w:tcW w:w="1710" w:type="dxa"/>
          </w:tcPr>
          <w:p w14:paraId="23A1A9A4"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305E8801" w14:textId="77777777" w:rsidR="00046E01" w:rsidRPr="00EF1292"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35944F8D" w14:textId="63DDA2A1"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38C43211" w14:textId="77777777" w:rsidTr="00A551CC">
        <w:trPr>
          <w:trHeight w:val="540"/>
        </w:trPr>
        <w:tc>
          <w:tcPr>
            <w:tcW w:w="2802" w:type="dxa"/>
          </w:tcPr>
          <w:p w14:paraId="51399862" w14:textId="06D9A9AB" w:rsidR="00046E01" w:rsidRPr="003B2891" w:rsidRDefault="00046E01" w:rsidP="00046E01">
            <w:pPr>
              <w:rPr>
                <w:rFonts w:ascii="Calibri" w:hAnsi="Calibri" w:cs="Calibri"/>
                <w:b/>
                <w:bCs/>
                <w:color w:val="0B0C0C"/>
                <w:sz w:val="24"/>
                <w:szCs w:val="24"/>
                <w:shd w:val="clear" w:color="auto" w:fill="FFFFFF"/>
              </w:rPr>
            </w:pPr>
            <w:r>
              <w:rPr>
                <w:rFonts w:ascii="Calibri" w:hAnsi="Calibri" w:cs="Calibri"/>
                <w:b/>
                <w:bCs/>
                <w:color w:val="0B0C0C"/>
                <w:sz w:val="24"/>
                <w:szCs w:val="24"/>
                <w:shd w:val="clear" w:color="auto" w:fill="FFFFFF"/>
              </w:rPr>
              <w:lastRenderedPageBreak/>
              <w:t xml:space="preserve">Pregnant </w:t>
            </w:r>
            <w:r w:rsidR="0087339C">
              <w:rPr>
                <w:rFonts w:ascii="Calibri" w:hAnsi="Calibri" w:cs="Calibri"/>
                <w:b/>
                <w:bCs/>
                <w:color w:val="0B0C0C"/>
                <w:sz w:val="24"/>
                <w:szCs w:val="24"/>
                <w:shd w:val="clear" w:color="auto" w:fill="FFFFFF"/>
              </w:rPr>
              <w:t>staff inadequate</w:t>
            </w:r>
            <w:r w:rsidR="00E3036C">
              <w:rPr>
                <w:rFonts w:ascii="Calibri" w:hAnsi="Calibri" w:cs="Calibri"/>
                <w:b/>
                <w:bCs/>
                <w:color w:val="0B0C0C"/>
                <w:sz w:val="24"/>
                <w:szCs w:val="24"/>
                <w:shd w:val="clear" w:color="auto" w:fill="FFFFFF"/>
              </w:rPr>
              <w:t xml:space="preserve"> </w:t>
            </w:r>
            <w:r w:rsidR="0087339C">
              <w:rPr>
                <w:rFonts w:ascii="Calibri" w:hAnsi="Calibri" w:cs="Calibri"/>
                <w:b/>
                <w:bCs/>
                <w:color w:val="0B0C0C"/>
                <w:sz w:val="24"/>
                <w:szCs w:val="24"/>
                <w:shd w:val="clear" w:color="auto" w:fill="FFFFFF"/>
              </w:rPr>
              <w:t>measures in place</w:t>
            </w:r>
          </w:p>
        </w:tc>
        <w:tc>
          <w:tcPr>
            <w:tcW w:w="2779" w:type="dxa"/>
          </w:tcPr>
          <w:p w14:paraId="6EAF4141" w14:textId="77777777"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2997D765" w14:textId="77777777" w:rsidR="00046E01" w:rsidRPr="0047290E" w:rsidRDefault="00046E01" w:rsidP="00046E01">
            <w:pPr>
              <w:pStyle w:val="Header"/>
              <w:tabs>
                <w:tab w:val="clear" w:pos="4153"/>
                <w:tab w:val="clear" w:pos="8306"/>
              </w:tabs>
              <w:rPr>
                <w:rFonts w:ascii="Calibri" w:hAnsi="Calibri" w:cs="Calibri"/>
                <w:b/>
                <w:bCs/>
                <w:sz w:val="24"/>
                <w:szCs w:val="24"/>
              </w:rPr>
            </w:pPr>
          </w:p>
        </w:tc>
        <w:tc>
          <w:tcPr>
            <w:tcW w:w="6009" w:type="dxa"/>
          </w:tcPr>
          <w:p w14:paraId="1837022A" w14:textId="50CDD2A6" w:rsidR="00046E01" w:rsidRDefault="00046E01" w:rsidP="00046E01">
            <w:pPr>
              <w:pStyle w:val="ListParagraph"/>
              <w:spacing w:after="0" w:line="240" w:lineRule="auto"/>
              <w:ind w:left="0"/>
              <w:rPr>
                <w:rFonts w:cs="Calibri"/>
                <w:sz w:val="24"/>
                <w:szCs w:val="24"/>
              </w:rPr>
            </w:pPr>
            <w:r w:rsidRPr="000270D1">
              <w:rPr>
                <w:rFonts w:cs="Calibri"/>
                <w:b/>
                <w:bCs/>
                <w:i/>
                <w:iCs/>
                <w:sz w:val="24"/>
                <w:szCs w:val="24"/>
              </w:rPr>
              <w:t>DHSC will publish updated guidance before Step 4.</w:t>
            </w:r>
            <w:r w:rsidRPr="00B47367">
              <w:rPr>
                <w:rFonts w:cs="Calibri"/>
                <w:sz w:val="24"/>
                <w:szCs w:val="24"/>
              </w:rPr>
              <w:t xml:space="preserve"> </w:t>
            </w:r>
          </w:p>
          <w:p w14:paraId="412F17D5" w14:textId="2EB5B409" w:rsidR="00046E01" w:rsidRPr="00E410FC" w:rsidRDefault="00046E01" w:rsidP="006A3E82">
            <w:pPr>
              <w:pStyle w:val="ListParagraph"/>
              <w:numPr>
                <w:ilvl w:val="0"/>
                <w:numId w:val="14"/>
              </w:numPr>
              <w:spacing w:after="0" w:line="240" w:lineRule="auto"/>
              <w:rPr>
                <w:rFonts w:cs="Calibri"/>
                <w:color w:val="0B0C0C"/>
                <w:sz w:val="24"/>
                <w:szCs w:val="24"/>
                <w:shd w:val="clear" w:color="auto" w:fill="FFFFFF"/>
              </w:rPr>
            </w:pPr>
            <w:r w:rsidRPr="00553DA2">
              <w:rPr>
                <w:rFonts w:cs="Calibri"/>
                <w:sz w:val="24"/>
                <w:szCs w:val="24"/>
              </w:rPr>
              <w:t xml:space="preserve">An individual risk assessment is carried out for pregnant staff with </w:t>
            </w:r>
            <w:r w:rsidRPr="00D71227">
              <w:rPr>
                <w:rFonts w:cs="Calibri"/>
                <w:color w:val="0B0C0C"/>
                <w:sz w:val="24"/>
                <w:szCs w:val="24"/>
                <w:shd w:val="clear" w:color="auto" w:fill="FFFFFF"/>
              </w:rPr>
              <w:t>appropriate risk mitigation in line with the latest recommendations from DHSC, PHE &amp; RCOG</w:t>
            </w:r>
          </w:p>
        </w:tc>
        <w:tc>
          <w:tcPr>
            <w:tcW w:w="1710" w:type="dxa"/>
          </w:tcPr>
          <w:p w14:paraId="0BF5CBD4"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46B20D90" w14:textId="77777777" w:rsidR="00046E01" w:rsidRPr="003734E7" w:rsidRDefault="00046E01" w:rsidP="00046E01">
            <w:pPr>
              <w:pStyle w:val="Header"/>
              <w:tabs>
                <w:tab w:val="clear" w:pos="4153"/>
                <w:tab w:val="clear" w:pos="8306"/>
              </w:tabs>
              <w:rPr>
                <w:rFonts w:ascii="Calibri" w:hAnsi="Calibri" w:cs="Calibri"/>
                <w:b/>
                <w:color w:val="FF0000"/>
                <w:sz w:val="22"/>
                <w:szCs w:val="22"/>
              </w:rPr>
            </w:pPr>
          </w:p>
        </w:tc>
        <w:tc>
          <w:tcPr>
            <w:tcW w:w="2551" w:type="dxa"/>
          </w:tcPr>
          <w:p w14:paraId="37BF1638" w14:textId="48B4F3CC" w:rsidR="00046E01" w:rsidRPr="003734E7" w:rsidRDefault="00046E01" w:rsidP="00046E01">
            <w:pPr>
              <w:pStyle w:val="Header"/>
              <w:tabs>
                <w:tab w:val="clear" w:pos="4153"/>
                <w:tab w:val="clear" w:pos="8306"/>
              </w:tabs>
              <w:rPr>
                <w:rFonts w:ascii="Calibri" w:hAnsi="Calibri" w:cs="Calibri"/>
                <w:sz w:val="22"/>
                <w:szCs w:val="22"/>
                <w:highlight w:val="yellow"/>
              </w:rPr>
            </w:pPr>
          </w:p>
        </w:tc>
      </w:tr>
      <w:tr w:rsidR="00046E01" w:rsidRPr="00DC3D2D" w14:paraId="13BF5E14" w14:textId="77777777" w:rsidTr="00A551CC">
        <w:trPr>
          <w:trHeight w:val="540"/>
        </w:trPr>
        <w:tc>
          <w:tcPr>
            <w:tcW w:w="2802" w:type="dxa"/>
          </w:tcPr>
          <w:p w14:paraId="3F0503FB" w14:textId="77029E12" w:rsidR="00046E01" w:rsidRPr="003B2891" w:rsidRDefault="00046E01" w:rsidP="00046E01">
            <w:pPr>
              <w:rPr>
                <w:rFonts w:ascii="Calibri" w:hAnsi="Calibri" w:cs="Calibri"/>
                <w:b/>
                <w:bCs/>
                <w:color w:val="0B0C0C"/>
                <w:sz w:val="24"/>
                <w:szCs w:val="24"/>
                <w:shd w:val="clear" w:color="auto" w:fill="FFFFFF"/>
              </w:rPr>
            </w:pPr>
            <w:r w:rsidRPr="003B2891">
              <w:rPr>
                <w:rFonts w:ascii="Calibri" w:hAnsi="Calibri" w:cs="Calibri"/>
                <w:b/>
                <w:bCs/>
                <w:color w:val="0B0C0C"/>
                <w:sz w:val="24"/>
                <w:szCs w:val="24"/>
                <w:shd w:val="clear" w:color="auto" w:fill="FFFFFF"/>
              </w:rPr>
              <w:t xml:space="preserve">CEV </w:t>
            </w:r>
            <w:r>
              <w:rPr>
                <w:rFonts w:ascii="Calibri" w:hAnsi="Calibri" w:cs="Calibri"/>
                <w:b/>
                <w:bCs/>
                <w:color w:val="0B0C0C"/>
                <w:sz w:val="24"/>
                <w:szCs w:val="24"/>
                <w:shd w:val="clear" w:color="auto" w:fill="FFFFFF"/>
              </w:rPr>
              <w:t xml:space="preserve">staff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784258F6" w14:textId="70A66B20"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3E768807" w14:textId="77777777"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14:paraId="4250A75C" w14:textId="77777777" w:rsidR="00046E01" w:rsidRPr="00B47367" w:rsidRDefault="00046E01" w:rsidP="00046E01">
            <w:pPr>
              <w:pStyle w:val="ListParagraph"/>
              <w:spacing w:after="0" w:line="240" w:lineRule="auto"/>
              <w:ind w:left="0"/>
              <w:rPr>
                <w:rFonts w:cs="Calibri"/>
                <w:color w:val="0B0C0C"/>
                <w:sz w:val="24"/>
                <w:szCs w:val="24"/>
                <w:shd w:val="clear" w:color="auto" w:fill="FFFFFF"/>
              </w:rPr>
            </w:pPr>
            <w:r w:rsidRPr="000270D1">
              <w:rPr>
                <w:rFonts w:cs="Calibri"/>
                <w:b/>
                <w:bCs/>
                <w:i/>
                <w:iCs/>
                <w:sz w:val="24"/>
                <w:szCs w:val="24"/>
              </w:rPr>
              <w:t>DHSC will publish updated guidance before Step 4.</w:t>
            </w:r>
            <w:r w:rsidRPr="00B47367">
              <w:rPr>
                <w:rFonts w:cs="Calibri"/>
                <w:sz w:val="24"/>
                <w:szCs w:val="24"/>
              </w:rPr>
              <w:t xml:space="preserve"> </w:t>
            </w:r>
          </w:p>
          <w:p w14:paraId="610AC4E3" w14:textId="28CAE2BF" w:rsidR="00046E01" w:rsidRPr="00166398" w:rsidRDefault="00046E01" w:rsidP="006A3E82">
            <w:pPr>
              <w:pStyle w:val="ListParagraph"/>
              <w:numPr>
                <w:ilvl w:val="0"/>
                <w:numId w:val="14"/>
              </w:numPr>
              <w:spacing w:after="0" w:line="240" w:lineRule="auto"/>
              <w:rPr>
                <w:rFonts w:cs="Calibri"/>
                <w:sz w:val="24"/>
                <w:szCs w:val="24"/>
              </w:rPr>
            </w:pPr>
            <w:r w:rsidRPr="00166398">
              <w:rPr>
                <w:rFonts w:cs="Calibri"/>
                <w:b/>
                <w:bCs/>
                <w:sz w:val="24"/>
                <w:szCs w:val="24"/>
              </w:rPr>
              <w:t>Clinically extremely vulnerable (CEV)</w:t>
            </w:r>
            <w:r w:rsidRPr="00166398">
              <w:rPr>
                <w:rFonts w:cs="Calibri"/>
                <w:sz w:val="24"/>
                <w:szCs w:val="24"/>
              </w:rPr>
              <w:t xml:space="preserve"> staff are no longer advised to shield but are encouraged to take extra precautions to protect themselves, and to follow the practical steps set out in the CEV guidance to minimise their risk of exposure to the virus. </w:t>
            </w:r>
          </w:p>
          <w:p w14:paraId="1176B858" w14:textId="2F843292" w:rsidR="00046E01" w:rsidRPr="00166398" w:rsidRDefault="00046E01" w:rsidP="006A3E82">
            <w:pPr>
              <w:pStyle w:val="ListParagraph"/>
              <w:numPr>
                <w:ilvl w:val="0"/>
                <w:numId w:val="14"/>
              </w:numPr>
              <w:spacing w:after="0" w:line="240" w:lineRule="auto"/>
              <w:rPr>
                <w:rFonts w:cs="Calibri"/>
                <w:sz w:val="24"/>
                <w:szCs w:val="24"/>
              </w:rPr>
            </w:pPr>
            <w:r w:rsidRPr="00166398">
              <w:rPr>
                <w:rFonts w:cs="Calibri"/>
                <w:sz w:val="24"/>
                <w:szCs w:val="24"/>
              </w:rPr>
              <w:t>CEV currently attend their place of work if they cannot work from home.</w:t>
            </w:r>
          </w:p>
          <w:p w14:paraId="6C32CA3B" w14:textId="39A35231" w:rsidR="00046E01" w:rsidRPr="00166398" w:rsidRDefault="00046E01" w:rsidP="006A3E82">
            <w:pPr>
              <w:pStyle w:val="ListParagraph"/>
              <w:numPr>
                <w:ilvl w:val="0"/>
                <w:numId w:val="14"/>
              </w:numPr>
              <w:spacing w:after="0" w:line="240" w:lineRule="auto"/>
              <w:rPr>
                <w:rFonts w:cs="Calibri"/>
                <w:sz w:val="24"/>
                <w:szCs w:val="24"/>
              </w:rPr>
            </w:pPr>
            <w:r w:rsidRPr="00166398">
              <w:rPr>
                <w:rFonts w:cs="Calibri"/>
                <w:sz w:val="24"/>
                <w:szCs w:val="24"/>
              </w:rPr>
              <w:t>An individual risk assessment must be in place for all CEV staff.</w:t>
            </w:r>
          </w:p>
          <w:p w14:paraId="644D5832" w14:textId="57278DA3" w:rsidR="00046E01" w:rsidRDefault="00046E01" w:rsidP="00046E01">
            <w:pPr>
              <w:pStyle w:val="ListParagraph"/>
              <w:spacing w:after="0" w:line="240" w:lineRule="auto"/>
              <w:ind w:left="360"/>
              <w:rPr>
                <w:rFonts w:ascii="Arial" w:hAnsi="Arial" w:cs="Arial"/>
                <w:color w:val="0B0C0C"/>
                <w:sz w:val="29"/>
                <w:szCs w:val="29"/>
                <w:shd w:val="clear" w:color="auto" w:fill="FFFFFF"/>
              </w:rPr>
            </w:pPr>
          </w:p>
        </w:tc>
        <w:tc>
          <w:tcPr>
            <w:tcW w:w="1710" w:type="dxa"/>
          </w:tcPr>
          <w:p w14:paraId="6F992FEC"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063D6656"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7C8BA17E" w14:textId="60F9B5DE"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70D2F01" w14:textId="77777777" w:rsidTr="00A551CC">
        <w:trPr>
          <w:trHeight w:val="540"/>
        </w:trPr>
        <w:tc>
          <w:tcPr>
            <w:tcW w:w="2802" w:type="dxa"/>
          </w:tcPr>
          <w:p w14:paraId="04453DED" w14:textId="4C265E75" w:rsidR="00046E01" w:rsidRPr="00166398" w:rsidRDefault="00046E01" w:rsidP="00046E01">
            <w:pPr>
              <w:rPr>
                <w:rFonts w:ascii="Calibri" w:hAnsi="Calibri" w:cs="Calibri"/>
                <w:b/>
                <w:bCs/>
                <w:color w:val="0B0C0C"/>
                <w:sz w:val="24"/>
                <w:szCs w:val="24"/>
                <w:shd w:val="clear" w:color="auto" w:fill="FFFFFF"/>
              </w:rPr>
            </w:pPr>
            <w:r w:rsidRPr="00166398">
              <w:rPr>
                <w:rFonts w:ascii="Calibri" w:hAnsi="Calibri" w:cs="Calibri"/>
                <w:b/>
                <w:bCs/>
                <w:color w:val="0B0C0C"/>
                <w:sz w:val="24"/>
                <w:szCs w:val="24"/>
                <w:shd w:val="clear" w:color="auto" w:fill="FFFFFF"/>
              </w:rPr>
              <w:t xml:space="preserve">CEV </w:t>
            </w:r>
            <w:r w:rsidR="004A4C25" w:rsidRPr="00166398">
              <w:rPr>
                <w:rFonts w:ascii="Calibri" w:hAnsi="Calibri" w:cs="Calibri"/>
                <w:b/>
                <w:bCs/>
                <w:color w:val="0B0C0C"/>
                <w:sz w:val="24"/>
                <w:szCs w:val="24"/>
                <w:shd w:val="clear" w:color="auto" w:fill="FFFFFF"/>
              </w:rPr>
              <w:t>pupil’s</w:t>
            </w:r>
            <w:r w:rsidRPr="00166398">
              <w:rPr>
                <w:rFonts w:ascii="Calibri" w:hAnsi="Calibri" w:cs="Calibri"/>
                <w:b/>
                <w:bCs/>
                <w:color w:val="0B0C0C"/>
                <w:sz w:val="24"/>
                <w:szCs w:val="24"/>
                <w:shd w:val="clear" w:color="auto" w:fill="FFFFFF"/>
              </w:rPr>
              <w:t xml:space="preserve"> </w:t>
            </w:r>
            <w:r w:rsidR="004A4C25">
              <w:rPr>
                <w:rFonts w:ascii="Calibri" w:hAnsi="Calibri" w:cs="Calibri"/>
                <w:b/>
                <w:bCs/>
                <w:color w:val="0B0C0C"/>
                <w:sz w:val="24"/>
                <w:szCs w:val="24"/>
                <w:shd w:val="clear" w:color="auto" w:fill="FFFFFF"/>
              </w:rPr>
              <w:t xml:space="preserve">school has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245BBBCC" w14:textId="6CD82285"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p w14:paraId="6F6556E8" w14:textId="7777777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5E4629D8" w14:textId="77777777" w:rsidR="00046E01" w:rsidRPr="00810633" w:rsidRDefault="00046E01" w:rsidP="006A3E82">
            <w:pPr>
              <w:pStyle w:val="ListParagraph"/>
              <w:numPr>
                <w:ilvl w:val="0"/>
                <w:numId w:val="17"/>
              </w:numPr>
              <w:spacing w:after="0" w:line="240" w:lineRule="auto"/>
              <w:ind w:left="360"/>
              <w:rPr>
                <w:rFonts w:cs="Calibri"/>
                <w:color w:val="0B0C0C"/>
                <w:sz w:val="24"/>
                <w:szCs w:val="24"/>
                <w:shd w:val="clear" w:color="auto" w:fill="FFFFFF"/>
              </w:rPr>
            </w:pPr>
            <w:r w:rsidRPr="00166398">
              <w:rPr>
                <w:rFonts w:cs="Calibri"/>
                <w:sz w:val="24"/>
                <w:szCs w:val="24"/>
              </w:rPr>
              <w:lastRenderedPageBreak/>
              <w:t xml:space="preserve">All CEV pupils and students attend their setting unless they are one of the very small number of pupils under paediatric or other specialist care and their GP or clinician has advised them not to attend. </w:t>
            </w:r>
          </w:p>
          <w:p w14:paraId="1F5C405C" w14:textId="77777777" w:rsidR="00046E01" w:rsidRPr="00810633" w:rsidRDefault="00046E01" w:rsidP="006A3E82">
            <w:pPr>
              <w:pStyle w:val="ListParagraph"/>
              <w:numPr>
                <w:ilvl w:val="0"/>
                <w:numId w:val="17"/>
              </w:numPr>
              <w:spacing w:after="0" w:line="240" w:lineRule="auto"/>
              <w:ind w:left="360"/>
              <w:rPr>
                <w:rFonts w:cs="Calibri"/>
                <w:color w:val="0B0C0C"/>
                <w:sz w:val="24"/>
                <w:szCs w:val="24"/>
                <w:shd w:val="clear" w:color="auto" w:fill="FFFFFF"/>
              </w:rPr>
            </w:pPr>
            <w:r w:rsidRPr="00166398">
              <w:rPr>
                <w:rFonts w:cs="Calibri"/>
                <w:sz w:val="24"/>
                <w:szCs w:val="24"/>
              </w:rPr>
              <w:lastRenderedPageBreak/>
              <w:t xml:space="preserve">Pupils and students who live with someone who is CEV continue to attend </w:t>
            </w:r>
            <w:r>
              <w:rPr>
                <w:rFonts w:cs="Calibri"/>
                <w:sz w:val="24"/>
                <w:szCs w:val="24"/>
              </w:rPr>
              <w:t>school</w:t>
            </w:r>
            <w:r w:rsidRPr="00166398">
              <w:rPr>
                <w:rFonts w:cs="Calibri"/>
                <w:sz w:val="24"/>
                <w:szCs w:val="24"/>
              </w:rPr>
              <w:t xml:space="preserve"> as normal. </w:t>
            </w:r>
          </w:p>
          <w:p w14:paraId="65A29513" w14:textId="77777777" w:rsidR="00046E01" w:rsidRDefault="00046E01" w:rsidP="00807EC2">
            <w:pPr>
              <w:pStyle w:val="ListParagraph"/>
              <w:spacing w:after="0" w:line="240" w:lineRule="auto"/>
              <w:ind w:left="0"/>
              <w:rPr>
                <w:rFonts w:cs="Calibri"/>
                <w:sz w:val="24"/>
                <w:szCs w:val="24"/>
              </w:rPr>
            </w:pPr>
            <w:r w:rsidRPr="004F022E">
              <w:rPr>
                <w:sz w:val="24"/>
                <w:szCs w:val="24"/>
              </w:rPr>
              <w:t>See</w:t>
            </w:r>
            <w:r w:rsidR="004F022E">
              <w:rPr>
                <w:sz w:val="24"/>
                <w:szCs w:val="24"/>
              </w:rPr>
              <w:t>:</w:t>
            </w:r>
            <w:r w:rsidR="004F022E" w:rsidRPr="004F022E">
              <w:rPr>
                <w:sz w:val="24"/>
                <w:szCs w:val="24"/>
              </w:rPr>
              <w:t xml:space="preserve"> </w:t>
            </w:r>
            <w:hyperlink r:id="rId25" w:history="1">
              <w:r w:rsidR="004F022E" w:rsidRPr="008D5FA6">
                <w:rPr>
                  <w:rStyle w:val="Hyperlink"/>
                  <w:rFonts w:cs="Calibri"/>
                  <w:sz w:val="24"/>
                  <w:szCs w:val="24"/>
                </w:rPr>
                <w:t>https://assets.publishing.service.gov.uk/government/uploads/system/uploads/attachment_data/file/999741/SEND_update_guidance_Step_4.pdf</w:t>
              </w:r>
            </w:hyperlink>
            <w:r w:rsidRPr="00166398">
              <w:rPr>
                <w:rFonts w:cs="Calibri"/>
                <w:sz w:val="24"/>
                <w:szCs w:val="24"/>
              </w:rPr>
              <w:t xml:space="preserve"> </w:t>
            </w:r>
          </w:p>
          <w:p w14:paraId="455E0145" w14:textId="77777777" w:rsidR="00F57C20" w:rsidRDefault="00F57C20" w:rsidP="00807EC2">
            <w:pPr>
              <w:pStyle w:val="ListParagraph"/>
              <w:spacing w:after="0" w:line="240" w:lineRule="auto"/>
              <w:ind w:left="0"/>
              <w:rPr>
                <w:rFonts w:cs="Calibri"/>
                <w:sz w:val="24"/>
                <w:szCs w:val="24"/>
              </w:rPr>
            </w:pPr>
          </w:p>
          <w:p w14:paraId="02449811" w14:textId="77777777" w:rsidR="00F57C20" w:rsidRDefault="00F57C20" w:rsidP="00807EC2">
            <w:pPr>
              <w:pStyle w:val="ListParagraph"/>
              <w:spacing w:after="0" w:line="240" w:lineRule="auto"/>
              <w:ind w:left="0"/>
              <w:rPr>
                <w:rFonts w:cs="Calibri"/>
                <w:sz w:val="24"/>
                <w:szCs w:val="24"/>
              </w:rPr>
            </w:pPr>
          </w:p>
          <w:p w14:paraId="06F7B507" w14:textId="77777777" w:rsidR="00F57C20" w:rsidRDefault="00F57C20" w:rsidP="00807EC2">
            <w:pPr>
              <w:pStyle w:val="ListParagraph"/>
              <w:spacing w:after="0" w:line="240" w:lineRule="auto"/>
              <w:ind w:left="0"/>
              <w:rPr>
                <w:rFonts w:cs="Calibri"/>
                <w:sz w:val="24"/>
                <w:szCs w:val="24"/>
              </w:rPr>
            </w:pPr>
          </w:p>
          <w:p w14:paraId="5D936F85" w14:textId="77777777" w:rsidR="00F57C20" w:rsidRDefault="00F57C20" w:rsidP="00807EC2">
            <w:pPr>
              <w:pStyle w:val="ListParagraph"/>
              <w:spacing w:after="0" w:line="240" w:lineRule="auto"/>
              <w:ind w:left="0"/>
              <w:rPr>
                <w:rFonts w:cs="Calibri"/>
                <w:sz w:val="24"/>
                <w:szCs w:val="24"/>
              </w:rPr>
            </w:pPr>
          </w:p>
          <w:p w14:paraId="1DC3E9C2" w14:textId="7C2A3BAC" w:rsidR="00F57C20" w:rsidRPr="00810633" w:rsidRDefault="00F57C20" w:rsidP="00807EC2">
            <w:pPr>
              <w:pStyle w:val="ListParagraph"/>
              <w:spacing w:after="0" w:line="240" w:lineRule="auto"/>
              <w:ind w:left="0"/>
              <w:rPr>
                <w:rFonts w:cs="Calibri"/>
                <w:sz w:val="24"/>
                <w:szCs w:val="24"/>
              </w:rPr>
            </w:pPr>
          </w:p>
        </w:tc>
        <w:tc>
          <w:tcPr>
            <w:tcW w:w="1710" w:type="dxa"/>
          </w:tcPr>
          <w:p w14:paraId="5B8CC74E"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lastRenderedPageBreak/>
              <w:t>3 X 2 = 6</w:t>
            </w:r>
          </w:p>
          <w:p w14:paraId="7FEB8B78"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0A526C30" w14:textId="66C300E7"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9B3C29B" w14:textId="77777777" w:rsidTr="00A551CC">
        <w:trPr>
          <w:trHeight w:val="540"/>
        </w:trPr>
        <w:tc>
          <w:tcPr>
            <w:tcW w:w="2802" w:type="dxa"/>
          </w:tcPr>
          <w:p w14:paraId="72803221" w14:textId="3A770423" w:rsidR="00046E01" w:rsidRPr="00D71227" w:rsidRDefault="00046E01" w:rsidP="00046E01">
            <w:pPr>
              <w:rPr>
                <w:rFonts w:ascii="Calibri" w:hAnsi="Calibri" w:cs="Calibri"/>
                <w:b/>
                <w:bCs/>
                <w:color w:val="0B0C0C"/>
                <w:sz w:val="24"/>
                <w:szCs w:val="24"/>
                <w:shd w:val="clear" w:color="auto" w:fill="FFFFFF"/>
              </w:rPr>
            </w:pPr>
            <w:r w:rsidRPr="00D71227">
              <w:rPr>
                <w:rFonts w:ascii="Calibri" w:hAnsi="Calibri" w:cs="Calibri"/>
                <w:b/>
                <w:bCs/>
                <w:color w:val="0B0C0C"/>
                <w:sz w:val="24"/>
                <w:szCs w:val="24"/>
                <w:shd w:val="clear" w:color="auto" w:fill="FFFFFF"/>
              </w:rPr>
              <w:lastRenderedPageBreak/>
              <w:t>Special schools -</w:t>
            </w:r>
            <w:r w:rsidRPr="00D71227">
              <w:rPr>
                <w:rFonts w:ascii="Calibri" w:hAnsi="Calibri" w:cs="Calibri"/>
                <w:b/>
                <w:bCs/>
                <w:sz w:val="24"/>
                <w:szCs w:val="24"/>
              </w:rPr>
              <w:t xml:space="preserve"> Home to school transport</w:t>
            </w:r>
            <w:r w:rsidR="0087339C">
              <w:rPr>
                <w:rFonts w:ascii="Calibri" w:hAnsi="Calibri" w:cs="Calibri"/>
                <w:b/>
                <w:bCs/>
                <w:sz w:val="24"/>
                <w:szCs w:val="24"/>
              </w:rPr>
              <w:t>,</w:t>
            </w:r>
            <w:r w:rsidR="0087339C">
              <w:rPr>
                <w:rFonts w:ascii="Calibri" w:hAnsi="Calibri" w:cs="Calibri"/>
                <w:b/>
                <w:bCs/>
                <w:color w:val="0B0C0C"/>
                <w:sz w:val="24"/>
                <w:szCs w:val="24"/>
                <w:shd w:val="clear" w:color="auto" w:fill="FFFFFF"/>
              </w:rPr>
              <w:t xml:space="preserve"> inadequate measures in place</w:t>
            </w:r>
            <w:r w:rsidR="004A4C25">
              <w:rPr>
                <w:rFonts w:ascii="Calibri" w:hAnsi="Calibri" w:cs="Calibri"/>
                <w:b/>
                <w:bCs/>
                <w:color w:val="0B0C0C"/>
                <w:sz w:val="24"/>
                <w:szCs w:val="24"/>
                <w:shd w:val="clear" w:color="auto" w:fill="FFFFFF"/>
              </w:rPr>
              <w:t>.</w:t>
            </w:r>
          </w:p>
        </w:tc>
        <w:tc>
          <w:tcPr>
            <w:tcW w:w="2779" w:type="dxa"/>
          </w:tcPr>
          <w:p w14:paraId="31EE9BFE" w14:textId="76AA0E91" w:rsidR="00046E01" w:rsidRPr="00D71227" w:rsidRDefault="00046E01" w:rsidP="00046E01">
            <w:pPr>
              <w:pStyle w:val="Header"/>
              <w:tabs>
                <w:tab w:val="clear" w:pos="4153"/>
                <w:tab w:val="clear" w:pos="8306"/>
              </w:tabs>
              <w:rPr>
                <w:rFonts w:ascii="Calibri" w:hAnsi="Calibri" w:cs="Calibri"/>
                <w:b/>
                <w:bCs/>
                <w:sz w:val="24"/>
                <w:szCs w:val="24"/>
              </w:rPr>
            </w:pPr>
            <w:r w:rsidRPr="00D71227">
              <w:rPr>
                <w:rFonts w:ascii="Calibri" w:hAnsi="Calibri" w:cs="Calibri"/>
                <w:b/>
                <w:bCs/>
                <w:sz w:val="24"/>
                <w:szCs w:val="24"/>
              </w:rPr>
              <w:t>Staff, pupils, visitors, contractors increased risk of transmission of COVID 19</w:t>
            </w:r>
          </w:p>
          <w:p w14:paraId="3B100A0F" w14:textId="77777777" w:rsidR="00046E01" w:rsidRPr="00D71227" w:rsidRDefault="00046E01" w:rsidP="00046E01">
            <w:pPr>
              <w:pStyle w:val="Header"/>
              <w:tabs>
                <w:tab w:val="clear" w:pos="4153"/>
                <w:tab w:val="clear" w:pos="8306"/>
              </w:tabs>
              <w:rPr>
                <w:rFonts w:ascii="Calibri" w:hAnsi="Calibri" w:cs="Calibri"/>
                <w:b/>
                <w:bCs/>
                <w:sz w:val="24"/>
                <w:szCs w:val="24"/>
              </w:rPr>
            </w:pPr>
          </w:p>
        </w:tc>
        <w:tc>
          <w:tcPr>
            <w:tcW w:w="6009" w:type="dxa"/>
          </w:tcPr>
          <w:p w14:paraId="5F84363F" w14:textId="77777777" w:rsidR="00046E01" w:rsidRDefault="00046E01" w:rsidP="006A3E82">
            <w:pPr>
              <w:pStyle w:val="ListParagraph"/>
              <w:numPr>
                <w:ilvl w:val="0"/>
                <w:numId w:val="18"/>
              </w:numPr>
              <w:spacing w:after="0" w:line="240" w:lineRule="auto"/>
              <w:rPr>
                <w:sz w:val="24"/>
                <w:szCs w:val="24"/>
              </w:rPr>
            </w:pPr>
            <w:r>
              <w:rPr>
                <w:sz w:val="24"/>
                <w:szCs w:val="24"/>
              </w:rPr>
              <w:t xml:space="preserve">School will </w:t>
            </w:r>
            <w:r w:rsidRPr="00EE56D7">
              <w:rPr>
                <w:sz w:val="24"/>
                <w:szCs w:val="24"/>
              </w:rPr>
              <w:t xml:space="preserve">speak to the local authority </w:t>
            </w:r>
            <w:r>
              <w:rPr>
                <w:sz w:val="24"/>
                <w:szCs w:val="24"/>
              </w:rPr>
              <w:t>t</w:t>
            </w:r>
            <w:r w:rsidRPr="00EE56D7">
              <w:rPr>
                <w:sz w:val="24"/>
                <w:szCs w:val="24"/>
              </w:rPr>
              <w:t>o find out if they will be making any changes to the measures</w:t>
            </w:r>
            <w:r>
              <w:rPr>
                <w:sz w:val="24"/>
                <w:szCs w:val="24"/>
              </w:rPr>
              <w:t xml:space="preserve"> in place for the autumn term &amp; </w:t>
            </w:r>
            <w:r w:rsidRPr="00EE56D7">
              <w:rPr>
                <w:sz w:val="24"/>
                <w:szCs w:val="24"/>
              </w:rPr>
              <w:t xml:space="preserve">to request a copy of their updated risk assessment. </w:t>
            </w:r>
          </w:p>
          <w:p w14:paraId="2A706520" w14:textId="77777777" w:rsidR="00046E01" w:rsidRDefault="00046E01" w:rsidP="006A3E82">
            <w:pPr>
              <w:pStyle w:val="ListParagraph"/>
              <w:numPr>
                <w:ilvl w:val="0"/>
                <w:numId w:val="18"/>
              </w:numPr>
              <w:spacing w:after="0" w:line="240" w:lineRule="auto"/>
              <w:rPr>
                <w:sz w:val="24"/>
                <w:szCs w:val="24"/>
              </w:rPr>
            </w:pPr>
            <w:r w:rsidRPr="00EE56D7">
              <w:rPr>
                <w:sz w:val="24"/>
                <w:szCs w:val="24"/>
              </w:rPr>
              <w:t>Drivers and passenger assistants will not normally require personal protective equipment (PPE) on home to school transport.</w:t>
            </w:r>
          </w:p>
          <w:p w14:paraId="715EB4D7" w14:textId="747036A5" w:rsidR="00046E01" w:rsidRPr="00DD6773" w:rsidRDefault="00046E01" w:rsidP="006A3E82">
            <w:pPr>
              <w:pStyle w:val="ListParagraph"/>
              <w:numPr>
                <w:ilvl w:val="0"/>
                <w:numId w:val="18"/>
              </w:numPr>
              <w:spacing w:after="0" w:line="240" w:lineRule="auto"/>
              <w:rPr>
                <w:sz w:val="24"/>
                <w:szCs w:val="24"/>
              </w:rPr>
            </w:pPr>
            <w:r>
              <w:rPr>
                <w:sz w:val="24"/>
                <w:szCs w:val="24"/>
              </w:rPr>
              <w:t xml:space="preserve">Pupils who require </w:t>
            </w:r>
            <w:r w:rsidRPr="00EE56D7">
              <w:rPr>
                <w:sz w:val="24"/>
                <w:szCs w:val="24"/>
              </w:rPr>
              <w:t>care and interventions that</w:t>
            </w:r>
            <w:r>
              <w:rPr>
                <w:sz w:val="24"/>
                <w:szCs w:val="24"/>
              </w:rPr>
              <w:t xml:space="preserve"> </w:t>
            </w:r>
            <w:r w:rsidRPr="00EE56D7">
              <w:rPr>
                <w:sz w:val="24"/>
                <w:szCs w:val="24"/>
              </w:rPr>
              <w:t>require</w:t>
            </w:r>
            <w:r>
              <w:rPr>
                <w:sz w:val="24"/>
                <w:szCs w:val="24"/>
              </w:rPr>
              <w:t xml:space="preserve"> </w:t>
            </w:r>
            <w:r w:rsidRPr="00EE56D7">
              <w:rPr>
                <w:sz w:val="24"/>
                <w:szCs w:val="24"/>
              </w:rPr>
              <w:t xml:space="preserve">the use of PPE before COIVD-19, </w:t>
            </w:r>
            <w:r>
              <w:rPr>
                <w:sz w:val="24"/>
                <w:szCs w:val="24"/>
              </w:rPr>
              <w:t xml:space="preserve">will </w:t>
            </w:r>
            <w:r w:rsidRPr="00EE56D7">
              <w:rPr>
                <w:sz w:val="24"/>
                <w:szCs w:val="24"/>
              </w:rPr>
              <w:t>continue as usual.</w:t>
            </w:r>
          </w:p>
        </w:tc>
        <w:tc>
          <w:tcPr>
            <w:tcW w:w="1710" w:type="dxa"/>
          </w:tcPr>
          <w:p w14:paraId="42C6DB52"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594CA2AD"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6C09A960" w14:textId="62069667"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1460FF6" w14:textId="77777777" w:rsidTr="00A551CC">
        <w:trPr>
          <w:trHeight w:val="540"/>
        </w:trPr>
        <w:tc>
          <w:tcPr>
            <w:tcW w:w="2802" w:type="dxa"/>
          </w:tcPr>
          <w:p w14:paraId="10B5E660" w14:textId="31C42F23" w:rsidR="00046E01" w:rsidRPr="00166398" w:rsidRDefault="00046E01" w:rsidP="00046E01">
            <w:pPr>
              <w:rPr>
                <w:rFonts w:ascii="Calibri" w:hAnsi="Calibri" w:cs="Calibri"/>
                <w:color w:val="0B0C0C"/>
                <w:sz w:val="24"/>
                <w:szCs w:val="24"/>
                <w:shd w:val="clear" w:color="auto" w:fill="FFFFFF"/>
              </w:rPr>
            </w:pPr>
            <w:r w:rsidRPr="00166398">
              <w:rPr>
                <w:rFonts w:ascii="Calibri" w:hAnsi="Calibri" w:cs="Calibri"/>
                <w:b/>
                <w:bCs/>
                <w:sz w:val="24"/>
                <w:szCs w:val="24"/>
              </w:rPr>
              <w:t>Wraparound provision and extra-curricular activity</w:t>
            </w:r>
            <w:r w:rsidR="0087339C">
              <w:rPr>
                <w:rFonts w:ascii="Calibri" w:hAnsi="Calibri" w:cs="Calibri"/>
                <w:b/>
                <w:bCs/>
                <w:sz w:val="24"/>
                <w:szCs w:val="24"/>
              </w:rPr>
              <w:t xml:space="preserve"> -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2D539C09" w14:textId="56BEA324" w:rsidR="00046E01" w:rsidRPr="00D531F0" w:rsidRDefault="00046E01" w:rsidP="00046E01">
            <w:pPr>
              <w:pStyle w:val="Header"/>
              <w:tabs>
                <w:tab w:val="clear" w:pos="4153"/>
                <w:tab w:val="clear" w:pos="8306"/>
              </w:tabs>
              <w:rPr>
                <w:rFonts w:ascii="Calibri" w:hAnsi="Calibri" w:cs="Calibri"/>
                <w:b/>
                <w:bCs/>
                <w:sz w:val="24"/>
                <w:szCs w:val="24"/>
              </w:rPr>
            </w:pPr>
            <w:r w:rsidRPr="00370E48">
              <w:rPr>
                <w:rFonts w:ascii="Calibri" w:hAnsi="Calibri" w:cs="Calibri"/>
                <w:b/>
                <w:bCs/>
                <w:sz w:val="24"/>
                <w:szCs w:val="24"/>
              </w:rPr>
              <w:t>Staff, pupils, visitors, contractors increased risk of transmission of COVID 19</w:t>
            </w:r>
          </w:p>
        </w:tc>
        <w:tc>
          <w:tcPr>
            <w:tcW w:w="6009" w:type="dxa"/>
          </w:tcPr>
          <w:p w14:paraId="283CA91E" w14:textId="77777777" w:rsidR="00F17044" w:rsidRPr="00F17044" w:rsidRDefault="00046E01" w:rsidP="006A3E82">
            <w:pPr>
              <w:pStyle w:val="ListParagraph"/>
              <w:numPr>
                <w:ilvl w:val="0"/>
                <w:numId w:val="19"/>
              </w:numPr>
              <w:spacing w:after="0" w:line="240" w:lineRule="auto"/>
              <w:rPr>
                <w:rFonts w:ascii="Arial" w:hAnsi="Arial" w:cs="Arial"/>
                <w:color w:val="0B0C0C"/>
                <w:sz w:val="24"/>
                <w:szCs w:val="24"/>
                <w:shd w:val="clear" w:color="auto" w:fill="FFFFFF"/>
              </w:rPr>
            </w:pPr>
            <w:r w:rsidRPr="00F17044">
              <w:rPr>
                <w:sz w:val="24"/>
                <w:szCs w:val="24"/>
              </w:rPr>
              <w:t xml:space="preserve">Out-of-school settings and wraparound childcare providers can offer provision to all children, </w:t>
            </w:r>
          </w:p>
          <w:p w14:paraId="37E3342B" w14:textId="7E3BCA4E" w:rsidR="006773A7" w:rsidRPr="006773A7" w:rsidRDefault="00F17044" w:rsidP="006A3E82">
            <w:pPr>
              <w:pStyle w:val="ListParagraph"/>
              <w:numPr>
                <w:ilvl w:val="0"/>
                <w:numId w:val="19"/>
              </w:numPr>
              <w:spacing w:after="0" w:line="240" w:lineRule="auto"/>
              <w:rPr>
                <w:rFonts w:ascii="Arial" w:hAnsi="Arial" w:cs="Arial"/>
                <w:color w:val="0B0C0C"/>
                <w:sz w:val="29"/>
                <w:szCs w:val="29"/>
                <w:shd w:val="clear" w:color="auto" w:fill="FFFFFF"/>
              </w:rPr>
            </w:pPr>
            <w:r w:rsidRPr="00F17044">
              <w:rPr>
                <w:sz w:val="24"/>
                <w:szCs w:val="24"/>
              </w:rPr>
              <w:t>Wraparound childcare and other organised activities for children may take place in groups of any number</w:t>
            </w:r>
            <w:r w:rsidR="006773A7">
              <w:rPr>
                <w:sz w:val="24"/>
                <w:szCs w:val="24"/>
              </w:rPr>
              <w:t>.</w:t>
            </w:r>
          </w:p>
          <w:p w14:paraId="35645D92" w14:textId="77777777" w:rsidR="006773A7" w:rsidRPr="006773A7" w:rsidRDefault="006773A7" w:rsidP="006773A7">
            <w:pPr>
              <w:pStyle w:val="ListParagraph"/>
              <w:spacing w:after="0" w:line="240" w:lineRule="auto"/>
              <w:ind w:left="360"/>
              <w:rPr>
                <w:rFonts w:ascii="Arial" w:hAnsi="Arial" w:cs="Arial"/>
                <w:color w:val="0B0C0C"/>
                <w:sz w:val="29"/>
                <w:szCs w:val="29"/>
                <w:shd w:val="clear" w:color="auto" w:fill="FFFFFF"/>
              </w:rPr>
            </w:pPr>
          </w:p>
          <w:p w14:paraId="7B95D0B8" w14:textId="1329FC5A" w:rsidR="00046E01" w:rsidRDefault="006773A7" w:rsidP="006773A7">
            <w:pPr>
              <w:pStyle w:val="ListParagraph"/>
              <w:spacing w:after="0" w:line="240" w:lineRule="auto"/>
              <w:ind w:left="0"/>
              <w:rPr>
                <w:rFonts w:ascii="Arial" w:hAnsi="Arial" w:cs="Arial"/>
                <w:color w:val="0B0C0C"/>
                <w:sz w:val="29"/>
                <w:szCs w:val="29"/>
                <w:shd w:val="clear" w:color="auto" w:fill="FFFFFF"/>
              </w:rPr>
            </w:pPr>
            <w:r>
              <w:rPr>
                <w:sz w:val="24"/>
                <w:szCs w:val="24"/>
              </w:rPr>
              <w:t>See</w:t>
            </w:r>
            <w:r w:rsidR="00FB26D2">
              <w:rPr>
                <w:sz w:val="24"/>
                <w:szCs w:val="24"/>
              </w:rPr>
              <w:t>:</w:t>
            </w:r>
            <w:r>
              <w:rPr>
                <w:sz w:val="24"/>
                <w:szCs w:val="24"/>
              </w:rPr>
              <w:t xml:space="preserve"> </w:t>
            </w:r>
            <w:hyperlink r:id="rId26" w:history="1">
              <w:r w:rsidRPr="006773A7">
                <w:rPr>
                  <w:rStyle w:val="Hyperlink"/>
                  <w:rFonts w:cs="Calibri"/>
                  <w:sz w:val="24"/>
                  <w:szCs w:val="24"/>
                </w:rPr>
                <w:t>https://assets.publishing.service.gov.uk/government/uploads/system/uploads/attachment_data/file/999758/OOSS_Provider_Guidance_PDF_Step_4.pdf</w:t>
              </w:r>
            </w:hyperlink>
          </w:p>
        </w:tc>
        <w:tc>
          <w:tcPr>
            <w:tcW w:w="1710" w:type="dxa"/>
          </w:tcPr>
          <w:p w14:paraId="61D8A66A"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3D751FAD"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514CFB00" w14:textId="31C4CA41"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3B6D8E69" w14:textId="77777777" w:rsidTr="00A551CC">
        <w:trPr>
          <w:trHeight w:val="540"/>
        </w:trPr>
        <w:tc>
          <w:tcPr>
            <w:tcW w:w="2802" w:type="dxa"/>
          </w:tcPr>
          <w:p w14:paraId="6F88CBBC" w14:textId="4E51202A" w:rsidR="00046E01" w:rsidRPr="00F17044" w:rsidRDefault="00046E01" w:rsidP="00046E01">
            <w:pPr>
              <w:rPr>
                <w:rFonts w:ascii="Calibri" w:hAnsi="Calibri" w:cs="Calibri"/>
                <w:b/>
                <w:bCs/>
                <w:sz w:val="24"/>
                <w:szCs w:val="24"/>
              </w:rPr>
            </w:pPr>
            <w:r w:rsidRPr="00F17044">
              <w:rPr>
                <w:rFonts w:ascii="Calibri" w:hAnsi="Calibri" w:cs="Calibri"/>
                <w:b/>
                <w:bCs/>
                <w:sz w:val="24"/>
                <w:szCs w:val="24"/>
              </w:rPr>
              <w:t>Parent and child groups</w:t>
            </w:r>
            <w:r w:rsidR="006773A7">
              <w:rPr>
                <w:rFonts w:ascii="Calibri" w:hAnsi="Calibri" w:cs="Calibri"/>
                <w:b/>
                <w:bCs/>
                <w:sz w:val="24"/>
                <w:szCs w:val="24"/>
              </w:rPr>
              <w:t xml:space="preserve"> in school</w:t>
            </w:r>
            <w:r w:rsidR="0087339C">
              <w:rPr>
                <w:rFonts w:ascii="Calibri" w:hAnsi="Calibri" w:cs="Calibri"/>
                <w:b/>
                <w:bCs/>
                <w:sz w:val="24"/>
                <w:szCs w:val="24"/>
              </w:rPr>
              <w:t xml:space="preserve"> -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6DFCEE1F" w14:textId="1DA59A9D" w:rsidR="00046E01" w:rsidRPr="00F17044" w:rsidRDefault="00046E01" w:rsidP="00046E01">
            <w:pPr>
              <w:pStyle w:val="Header"/>
              <w:tabs>
                <w:tab w:val="clear" w:pos="4153"/>
                <w:tab w:val="clear" w:pos="8306"/>
              </w:tabs>
              <w:rPr>
                <w:rFonts w:ascii="Calibri" w:hAnsi="Calibri" w:cs="Calibri"/>
                <w:b/>
                <w:bCs/>
                <w:sz w:val="24"/>
                <w:szCs w:val="24"/>
              </w:rPr>
            </w:pPr>
            <w:r w:rsidRPr="00F17044">
              <w:rPr>
                <w:rFonts w:ascii="Calibri" w:hAnsi="Calibri" w:cs="Calibri"/>
                <w:b/>
                <w:bCs/>
                <w:sz w:val="24"/>
                <w:szCs w:val="24"/>
              </w:rPr>
              <w:t>Staff, pupils, visitors, contractors increased risk of transmission of COVID 19</w:t>
            </w:r>
          </w:p>
        </w:tc>
        <w:tc>
          <w:tcPr>
            <w:tcW w:w="6009" w:type="dxa"/>
          </w:tcPr>
          <w:p w14:paraId="2F4FDBB5" w14:textId="07306625" w:rsidR="00046E01" w:rsidRPr="006773A7" w:rsidRDefault="006773A7" w:rsidP="006A3E82">
            <w:pPr>
              <w:pStyle w:val="ListParagraph"/>
              <w:numPr>
                <w:ilvl w:val="0"/>
                <w:numId w:val="21"/>
              </w:numPr>
              <w:spacing w:after="0" w:line="240" w:lineRule="auto"/>
              <w:rPr>
                <w:rFonts w:ascii="Arial" w:hAnsi="Arial" w:cs="Arial"/>
                <w:color w:val="0B0C0C"/>
                <w:sz w:val="24"/>
                <w:szCs w:val="24"/>
                <w:shd w:val="clear" w:color="auto" w:fill="FFFFFF"/>
              </w:rPr>
            </w:pPr>
            <w:r w:rsidRPr="006773A7">
              <w:rPr>
                <w:b/>
                <w:bCs/>
                <w:color w:val="7030A0"/>
                <w:sz w:val="24"/>
                <w:szCs w:val="24"/>
              </w:rPr>
              <w:t>Primary school</w:t>
            </w:r>
            <w:r>
              <w:rPr>
                <w:color w:val="7030A0"/>
                <w:sz w:val="24"/>
                <w:szCs w:val="24"/>
              </w:rPr>
              <w:t xml:space="preserve"> </w:t>
            </w:r>
            <w:r w:rsidR="00046E01" w:rsidRPr="00F17044">
              <w:rPr>
                <w:sz w:val="24"/>
                <w:szCs w:val="24"/>
              </w:rPr>
              <w:t>From Step 4, parent and child groups can operate as normal/without restrictions on attendance</w:t>
            </w:r>
            <w:r>
              <w:rPr>
                <w:sz w:val="24"/>
                <w:szCs w:val="24"/>
              </w:rPr>
              <w:t>.</w:t>
            </w:r>
          </w:p>
          <w:p w14:paraId="1B47FACC" w14:textId="26B2AAD1" w:rsidR="006773A7" w:rsidRPr="00F17044" w:rsidRDefault="006773A7" w:rsidP="006773A7">
            <w:pPr>
              <w:pStyle w:val="ListParagraph"/>
              <w:spacing w:after="0" w:line="240" w:lineRule="auto"/>
              <w:ind w:left="360"/>
              <w:rPr>
                <w:rFonts w:ascii="Arial" w:hAnsi="Arial" w:cs="Arial"/>
                <w:color w:val="0B0C0C"/>
                <w:sz w:val="24"/>
                <w:szCs w:val="24"/>
                <w:shd w:val="clear" w:color="auto" w:fill="FFFFFF"/>
              </w:rPr>
            </w:pPr>
          </w:p>
        </w:tc>
        <w:tc>
          <w:tcPr>
            <w:tcW w:w="1710" w:type="dxa"/>
          </w:tcPr>
          <w:p w14:paraId="4F75113D" w14:textId="77777777" w:rsidR="00E00D8A" w:rsidRPr="00E00D8A" w:rsidRDefault="00E00D8A" w:rsidP="00E00D8A">
            <w:pPr>
              <w:pStyle w:val="Header"/>
              <w:tabs>
                <w:tab w:val="clear" w:pos="4153"/>
                <w:tab w:val="clear" w:pos="8306"/>
              </w:tabs>
              <w:rPr>
                <w:rFonts w:ascii="Calibri" w:hAnsi="Calibri" w:cs="Calibri"/>
                <w:b/>
                <w:sz w:val="24"/>
                <w:szCs w:val="24"/>
              </w:rPr>
            </w:pPr>
            <w:r w:rsidRPr="00E00D8A">
              <w:rPr>
                <w:rFonts w:ascii="Calibri" w:hAnsi="Calibri" w:cs="Calibri"/>
                <w:b/>
                <w:sz w:val="24"/>
                <w:szCs w:val="24"/>
              </w:rPr>
              <w:t>3 X 2 = 6</w:t>
            </w:r>
          </w:p>
          <w:p w14:paraId="336D2E5D" w14:textId="77777777" w:rsidR="00046E01" w:rsidRPr="00F17044"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7E987FD8" w14:textId="658FFB79" w:rsidR="00046E01" w:rsidRPr="00F17044" w:rsidRDefault="00046E01" w:rsidP="00046E01">
            <w:pPr>
              <w:pStyle w:val="Header"/>
              <w:tabs>
                <w:tab w:val="clear" w:pos="4153"/>
                <w:tab w:val="clear" w:pos="8306"/>
              </w:tabs>
              <w:rPr>
                <w:rFonts w:ascii="Calibri" w:hAnsi="Calibri" w:cs="Calibri"/>
                <w:sz w:val="24"/>
                <w:szCs w:val="24"/>
                <w:highlight w:val="yellow"/>
              </w:rPr>
            </w:pPr>
          </w:p>
        </w:tc>
      </w:tr>
    </w:tbl>
    <w:p w14:paraId="7B9F1D54" w14:textId="5DCA8473" w:rsidR="00781FE8" w:rsidRPr="00DC3D2D" w:rsidRDefault="00A50DC3">
      <w:pPr>
        <w:pStyle w:val="Header"/>
        <w:tabs>
          <w:tab w:val="clear" w:pos="4153"/>
          <w:tab w:val="clear" w:pos="8306"/>
        </w:tabs>
        <w:rPr>
          <w:rFonts w:ascii="Calibri" w:hAnsi="Calibri" w:cs="Calibri"/>
          <w:sz w:val="24"/>
          <w:szCs w:val="24"/>
        </w:rPr>
      </w:pP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p>
    <w:p w14:paraId="42EF051C" w14:textId="0B88011B" w:rsidR="00A50DC3" w:rsidRPr="00DC3D2D" w:rsidRDefault="00A50DC3">
      <w:pPr>
        <w:pStyle w:val="Header"/>
        <w:tabs>
          <w:tab w:val="clear" w:pos="4153"/>
          <w:tab w:val="clear" w:pos="8306"/>
        </w:tabs>
        <w:rPr>
          <w:rFonts w:ascii="Calibri" w:hAnsi="Calibri" w:cs="Calibri"/>
          <w:sz w:val="24"/>
          <w:szCs w:val="24"/>
        </w:rPr>
      </w:pPr>
    </w:p>
    <w:p w14:paraId="2814FF73" w14:textId="4898B984" w:rsidR="00905E84" w:rsidRDefault="00905E84">
      <w:pPr>
        <w:pStyle w:val="Header"/>
        <w:tabs>
          <w:tab w:val="clear" w:pos="4153"/>
          <w:tab w:val="clear" w:pos="8306"/>
        </w:tabs>
      </w:pPr>
    </w:p>
    <w:p w14:paraId="2611D585" w14:textId="77777777" w:rsidR="00905E84" w:rsidRDefault="00905E84">
      <w:pPr>
        <w:pStyle w:val="Header"/>
        <w:tabs>
          <w:tab w:val="clear" w:pos="4153"/>
          <w:tab w:val="clear" w:pos="8306"/>
        </w:tabs>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7347DB" w14:paraId="1E8085FA" w14:textId="77777777" w:rsidTr="00A1323E">
        <w:trPr>
          <w:trHeight w:val="489"/>
        </w:trPr>
        <w:tc>
          <w:tcPr>
            <w:tcW w:w="2897" w:type="dxa"/>
            <w:shd w:val="clear" w:color="auto" w:fill="E6E6E6"/>
          </w:tcPr>
          <w:p w14:paraId="78671678" w14:textId="77777777" w:rsidR="007347DB" w:rsidRDefault="007347DB" w:rsidP="00B822E6">
            <w:pPr>
              <w:pStyle w:val="Heading1"/>
              <w:rPr>
                <w:b/>
                <w:bCs/>
                <w:sz w:val="24"/>
              </w:rPr>
            </w:pPr>
            <w:r>
              <w:rPr>
                <w:b/>
                <w:bCs/>
                <w:sz w:val="24"/>
              </w:rPr>
              <w:t xml:space="preserve">  Risk Rating</w:t>
            </w:r>
          </w:p>
        </w:tc>
        <w:tc>
          <w:tcPr>
            <w:tcW w:w="8623" w:type="dxa"/>
            <w:shd w:val="clear" w:color="auto" w:fill="E6E6E6"/>
          </w:tcPr>
          <w:p w14:paraId="25D604BD" w14:textId="77777777" w:rsidR="007347DB" w:rsidRDefault="007347DB" w:rsidP="00B822E6">
            <w:pPr>
              <w:pStyle w:val="Heading1"/>
              <w:rPr>
                <w:b/>
                <w:bCs/>
                <w:sz w:val="24"/>
              </w:rPr>
            </w:pPr>
            <w:r>
              <w:rPr>
                <w:b/>
                <w:bCs/>
                <w:sz w:val="24"/>
              </w:rPr>
              <w:t xml:space="preserve">                                         Action Required</w:t>
            </w:r>
          </w:p>
        </w:tc>
      </w:tr>
      <w:tr w:rsidR="007347DB" w:rsidRPr="00605FEF" w14:paraId="260D7653" w14:textId="77777777" w:rsidTr="00A1323E">
        <w:trPr>
          <w:trHeight w:val="644"/>
        </w:trPr>
        <w:tc>
          <w:tcPr>
            <w:tcW w:w="2897" w:type="dxa"/>
            <w:shd w:val="clear" w:color="auto" w:fill="FF5050"/>
          </w:tcPr>
          <w:p w14:paraId="43A08DF4" w14:textId="77777777" w:rsidR="007347DB" w:rsidRPr="00605FEF" w:rsidRDefault="007347DB" w:rsidP="00A1323E">
            <w:pPr>
              <w:jc w:val="center"/>
              <w:rPr>
                <w:rFonts w:ascii="Arial" w:hAnsi="Arial" w:cs="Arial"/>
                <w:b/>
                <w:bCs/>
                <w:sz w:val="28"/>
                <w:szCs w:val="28"/>
              </w:rPr>
            </w:pPr>
            <w:r>
              <w:rPr>
                <w:rFonts w:ascii="Arial" w:hAnsi="Arial" w:cs="Arial"/>
                <w:b/>
                <w:bCs/>
                <w:sz w:val="28"/>
                <w:szCs w:val="28"/>
              </w:rPr>
              <w:t>20</w:t>
            </w:r>
            <w:r w:rsidRPr="00605FEF">
              <w:rPr>
                <w:rFonts w:ascii="Arial" w:hAnsi="Arial" w:cs="Arial"/>
                <w:b/>
                <w:bCs/>
                <w:sz w:val="28"/>
                <w:szCs w:val="28"/>
              </w:rPr>
              <w:t xml:space="preserve"> - 25</w:t>
            </w:r>
          </w:p>
        </w:tc>
        <w:tc>
          <w:tcPr>
            <w:tcW w:w="8623" w:type="dxa"/>
            <w:shd w:val="clear" w:color="auto" w:fill="E6E6E6"/>
          </w:tcPr>
          <w:p w14:paraId="0172A415" w14:textId="77777777" w:rsidR="007347DB" w:rsidRPr="00605FEF" w:rsidRDefault="007347DB" w:rsidP="00A1323E">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7347DB" w:rsidRPr="00605FEF" w14:paraId="5A523A41" w14:textId="77777777" w:rsidTr="00A1323E">
        <w:trPr>
          <w:trHeight w:val="644"/>
        </w:trPr>
        <w:tc>
          <w:tcPr>
            <w:tcW w:w="2897" w:type="dxa"/>
            <w:shd w:val="clear" w:color="auto" w:fill="F7CAAC"/>
          </w:tcPr>
          <w:p w14:paraId="6D810692"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14:paraId="09E61221" w14:textId="77777777" w:rsidR="007347DB" w:rsidRPr="00605FEF" w:rsidRDefault="007347DB" w:rsidP="00A1323E">
            <w:pPr>
              <w:rPr>
                <w:rFonts w:ascii="Arial" w:hAnsi="Arial" w:cs="Arial"/>
                <w:sz w:val="28"/>
                <w:szCs w:val="28"/>
              </w:rPr>
            </w:pPr>
            <w:r>
              <w:rPr>
                <w:rFonts w:ascii="Arial" w:hAnsi="Arial" w:cs="Arial"/>
                <w:b/>
                <w:bCs/>
                <w:sz w:val="28"/>
                <w:szCs w:val="28"/>
              </w:rPr>
              <w:t>Urgent action</w:t>
            </w:r>
            <w:r w:rsidRPr="00605FEF">
              <w:rPr>
                <w:rFonts w:ascii="Arial" w:hAnsi="Arial" w:cs="Arial"/>
                <w:sz w:val="28"/>
                <w:szCs w:val="28"/>
              </w:rPr>
              <w:t xml:space="preserve"> – </w:t>
            </w:r>
            <w:r>
              <w:rPr>
                <w:rFonts w:ascii="Arial" w:hAnsi="Arial" w:cs="Arial"/>
                <w:sz w:val="28"/>
                <w:szCs w:val="28"/>
              </w:rPr>
              <w:t xml:space="preserve">take immediate action and stop activity, if necessary, maintain existing controls vigorously </w:t>
            </w:r>
          </w:p>
        </w:tc>
      </w:tr>
      <w:tr w:rsidR="007347DB" w:rsidRPr="00605FEF" w14:paraId="5CDF3E1F" w14:textId="77777777" w:rsidTr="00A1323E">
        <w:trPr>
          <w:trHeight w:val="644"/>
        </w:trPr>
        <w:tc>
          <w:tcPr>
            <w:tcW w:w="2897" w:type="dxa"/>
            <w:shd w:val="clear" w:color="auto" w:fill="FFFF66"/>
          </w:tcPr>
          <w:p w14:paraId="1F91A748"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14:paraId="31CB3C90" w14:textId="77777777" w:rsidR="007347DB" w:rsidRPr="00605FEF" w:rsidRDefault="007347DB" w:rsidP="00A1323E">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7347DB" w:rsidRPr="00605FEF" w14:paraId="7CE97141" w14:textId="77777777" w:rsidTr="00A1323E">
        <w:trPr>
          <w:trHeight w:val="644"/>
        </w:trPr>
        <w:tc>
          <w:tcPr>
            <w:tcW w:w="2897" w:type="dxa"/>
            <w:shd w:val="clear" w:color="auto" w:fill="CCFF99"/>
          </w:tcPr>
          <w:p w14:paraId="7B5F14FB" w14:textId="77777777" w:rsidR="007347DB" w:rsidRPr="00605FEF" w:rsidRDefault="007347DB" w:rsidP="00A1323E">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14:paraId="09B4ECB4" w14:textId="77777777" w:rsidR="007347DB" w:rsidRPr="00605FEF" w:rsidRDefault="007347DB" w:rsidP="00A1323E">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7347DB" w:rsidRPr="00605FEF" w14:paraId="690C8E63" w14:textId="77777777" w:rsidTr="00A1323E">
        <w:trPr>
          <w:trHeight w:val="644"/>
        </w:trPr>
        <w:tc>
          <w:tcPr>
            <w:tcW w:w="2897" w:type="dxa"/>
            <w:shd w:val="clear" w:color="auto" w:fill="66FF66"/>
          </w:tcPr>
          <w:p w14:paraId="22AACFD7"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14:paraId="0DF41D16" w14:textId="77777777" w:rsidR="007347DB" w:rsidRPr="00605FEF" w:rsidRDefault="007347DB" w:rsidP="00A1323E">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14:paraId="778EA6C4" w14:textId="22F472B1" w:rsidR="00262F39" w:rsidRDefault="000270D1">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2C38C92">
            <wp:simplePos x="0" y="0"/>
            <wp:positionH relativeFrom="column">
              <wp:posOffset>-305435</wp:posOffset>
            </wp:positionH>
            <wp:positionV relativeFrom="paragraph">
              <wp:posOffset>-107950</wp:posOffset>
            </wp:positionV>
            <wp:extent cx="2743200" cy="2400300"/>
            <wp:effectExtent l="0" t="0" r="0" b="0"/>
            <wp:wrapNone/>
            <wp:docPr id="2"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27">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54E4786D" w:rsidR="00262F39" w:rsidRDefault="000270D1">
      <w:pPr>
        <w:rPr>
          <w:vanish/>
          <w:color w:val="000000"/>
          <w:sz w:val="24"/>
          <w:szCs w:val="24"/>
        </w:rPr>
      </w:pPr>
      <w:r>
        <w:rPr>
          <w:noProof/>
          <w:lang w:eastAsia="en-GB"/>
        </w:rPr>
        <mc:AlternateContent>
          <mc:Choice Requires="wps">
            <w:drawing>
              <wp:anchor distT="0" distB="0" distL="114300" distR="114300" simplePos="0" relativeHeight="251657216" behindDoc="0" locked="0" layoutInCell="1" allowOverlap="1" wp14:anchorId="02AA921B" wp14:editId="4D65C933">
                <wp:simplePos x="0" y="0"/>
                <wp:positionH relativeFrom="column">
                  <wp:posOffset>2656840</wp:posOffset>
                </wp:positionH>
                <wp:positionV relativeFrom="paragraph">
                  <wp:posOffset>96520</wp:posOffset>
                </wp:positionV>
                <wp:extent cx="7359650" cy="12490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249045"/>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7" style="position:absolute;margin-left:209.2pt;margin-top:7.6pt;width:579.5pt;height: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1DA18273" w14:textId="6A4050F9" w:rsidR="00262F39" w:rsidRDefault="00262F39">
      <w:pPr>
        <w:pStyle w:val="Header"/>
        <w:tabs>
          <w:tab w:val="clear" w:pos="4153"/>
          <w:tab w:val="clear" w:pos="8306"/>
        </w:tabs>
        <w:rPr>
          <w:rFonts w:ascii="Arial" w:hAnsi="Arial"/>
          <w:b/>
        </w:rPr>
      </w:pPr>
      <w:r>
        <w:rPr>
          <w:rFonts w:ascii="Arial" w:hAnsi="Arial"/>
          <w:bCs/>
        </w:rPr>
        <w:t xml:space="preserve">(5) </w:t>
      </w:r>
      <w:r>
        <w:rPr>
          <w:rFonts w:ascii="Arial" w:hAnsi="Arial"/>
          <w:b/>
        </w:rPr>
        <w:t>ACTION PLAN</w:t>
      </w:r>
    </w:p>
    <w:p w14:paraId="2EC93B01" w14:textId="3655EFD4" w:rsidR="0035598F" w:rsidRDefault="0035598F" w:rsidP="00605FEF">
      <w:pPr>
        <w:pStyle w:val="Header"/>
        <w:tabs>
          <w:tab w:val="clear" w:pos="4153"/>
          <w:tab w:val="clear" w:pos="8306"/>
          <w:tab w:val="left" w:pos="2304"/>
        </w:tabs>
        <w:rPr>
          <w:rFonts w:ascii="Arial" w:hAnsi="Arial"/>
          <w:bCs/>
        </w:rPr>
      </w:pPr>
    </w:p>
    <w:p w14:paraId="7A7B20B3" w14:textId="77777777"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7"/>
        <w:gridCol w:w="1603"/>
        <w:gridCol w:w="1420"/>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763CA9" w:rsidRDefault="00FE53B3" w:rsidP="003734E7">
            <w:pPr>
              <w:pStyle w:val="Header"/>
              <w:tabs>
                <w:tab w:val="clear" w:pos="4153"/>
                <w:tab w:val="clear" w:pos="8306"/>
              </w:tabs>
              <w:rPr>
                <w:rFonts w:ascii="Calibri" w:hAnsi="Calibri" w:cs="Calibri"/>
                <w:b/>
                <w:sz w:val="22"/>
                <w:szCs w:val="22"/>
              </w:rPr>
            </w:pPr>
            <w:r w:rsidRPr="00763CA9">
              <w:rPr>
                <w:rFonts w:ascii="Calibri" w:hAnsi="Calibri" w:cs="Calibri"/>
                <w:b/>
                <w:sz w:val="22"/>
                <w:szCs w:val="22"/>
              </w:rPr>
              <w:t>5. Action plan</w:t>
            </w:r>
          </w:p>
        </w:tc>
        <w:tc>
          <w:tcPr>
            <w:tcW w:w="1610" w:type="dxa"/>
            <w:shd w:val="clear" w:color="auto" w:fill="auto"/>
          </w:tcPr>
          <w:p w14:paraId="3BFB3C58" w14:textId="5A2CD116" w:rsidR="00FE53B3" w:rsidRPr="00763CA9" w:rsidRDefault="00FE53B3" w:rsidP="003734E7">
            <w:pPr>
              <w:pStyle w:val="Header"/>
              <w:tabs>
                <w:tab w:val="clear" w:pos="4153"/>
                <w:tab w:val="clear" w:pos="8306"/>
              </w:tabs>
              <w:rPr>
                <w:rFonts w:ascii="Calibri" w:hAnsi="Calibri" w:cs="Calibri"/>
                <w:b/>
                <w:sz w:val="22"/>
                <w:szCs w:val="22"/>
              </w:rPr>
            </w:pPr>
            <w:r w:rsidRPr="00763CA9">
              <w:rPr>
                <w:rFonts w:ascii="Calibri" w:hAnsi="Calibri" w:cs="Calibri"/>
                <w:b/>
                <w:sz w:val="22"/>
                <w:szCs w:val="22"/>
              </w:rPr>
              <w:t>Responsible</w:t>
            </w:r>
          </w:p>
        </w:tc>
        <w:tc>
          <w:tcPr>
            <w:tcW w:w="1425" w:type="dxa"/>
            <w:shd w:val="clear" w:color="auto" w:fill="auto"/>
          </w:tcPr>
          <w:p w14:paraId="0ABC4A26" w14:textId="499C96AC" w:rsidR="00FE53B3" w:rsidRPr="00763CA9" w:rsidRDefault="00FE53B3" w:rsidP="003734E7">
            <w:pPr>
              <w:pStyle w:val="Header"/>
              <w:tabs>
                <w:tab w:val="clear" w:pos="4153"/>
                <w:tab w:val="clear" w:pos="8306"/>
              </w:tabs>
              <w:rPr>
                <w:rFonts w:ascii="Calibri" w:hAnsi="Calibri" w:cs="Calibri"/>
                <w:b/>
                <w:sz w:val="22"/>
                <w:szCs w:val="22"/>
              </w:rPr>
            </w:pPr>
            <w:r w:rsidRPr="00763CA9">
              <w:rPr>
                <w:rFonts w:ascii="Calibri" w:hAnsi="Calibri" w:cs="Calibri"/>
                <w:b/>
                <w:sz w:val="22"/>
                <w:szCs w:val="22"/>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045D106D"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65CA5872" w14:textId="77777777" w:rsidR="00FE53B3" w:rsidRPr="00763CA9" w:rsidRDefault="00FE53B3" w:rsidP="003734E7">
            <w:pPr>
              <w:pStyle w:val="Header"/>
              <w:tabs>
                <w:tab w:val="clear" w:pos="4153"/>
                <w:tab w:val="clear" w:pos="8306"/>
              </w:tabs>
              <w:rPr>
                <w:rFonts w:ascii="Calibri" w:hAnsi="Calibri" w:cs="Calibr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45549A01"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4DBF134C" w14:textId="77777777" w:rsidR="00FE53B3" w:rsidRPr="00763CA9" w:rsidRDefault="00FE53B3" w:rsidP="003734E7">
            <w:pPr>
              <w:pStyle w:val="Header"/>
              <w:tabs>
                <w:tab w:val="clear" w:pos="4153"/>
                <w:tab w:val="clear" w:pos="8306"/>
              </w:tabs>
              <w:rPr>
                <w:rFonts w:ascii="Calibri" w:hAnsi="Calibri" w:cs="Calibr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217B71C8"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43027C22" w14:textId="77777777" w:rsidR="00FE53B3" w:rsidRPr="00763CA9" w:rsidRDefault="00FE53B3" w:rsidP="003734E7">
            <w:pPr>
              <w:pStyle w:val="Header"/>
              <w:tabs>
                <w:tab w:val="clear" w:pos="4153"/>
                <w:tab w:val="clear" w:pos="8306"/>
              </w:tabs>
              <w:rPr>
                <w:rFonts w:ascii="Calibri" w:hAnsi="Calibri" w:cs="Calibr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633762C6"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21C62CC5" w14:textId="77777777" w:rsidR="00FE53B3" w:rsidRPr="00763CA9" w:rsidRDefault="00FE53B3" w:rsidP="003734E7">
            <w:pPr>
              <w:pStyle w:val="Header"/>
              <w:tabs>
                <w:tab w:val="clear" w:pos="4153"/>
                <w:tab w:val="clear" w:pos="8306"/>
              </w:tabs>
              <w:rPr>
                <w:rFonts w:ascii="Calibri" w:hAnsi="Calibri" w:cs="Calibr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5F933DA7"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76AC37A7" w14:textId="77777777" w:rsidR="00FE53B3" w:rsidRPr="00763CA9" w:rsidRDefault="00FE53B3" w:rsidP="003734E7">
            <w:pPr>
              <w:pStyle w:val="Header"/>
              <w:tabs>
                <w:tab w:val="clear" w:pos="4153"/>
                <w:tab w:val="clear" w:pos="8306"/>
              </w:tabs>
              <w:rPr>
                <w:rFonts w:ascii="Calibri" w:hAnsi="Calibri" w:cs="Calibr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739AD11C"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6CF7F3E6" w14:textId="77777777" w:rsidR="00FE53B3" w:rsidRPr="00763CA9" w:rsidRDefault="00FE53B3" w:rsidP="003734E7">
            <w:pPr>
              <w:pStyle w:val="Header"/>
              <w:tabs>
                <w:tab w:val="clear" w:pos="4153"/>
                <w:tab w:val="clear" w:pos="8306"/>
              </w:tabs>
              <w:rPr>
                <w:rFonts w:ascii="Calibri" w:hAnsi="Calibri" w:cs="Calibr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23A1E482"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07DC0FB3" w14:textId="77777777" w:rsidR="00FE53B3" w:rsidRPr="00763CA9" w:rsidRDefault="00FE53B3" w:rsidP="003734E7">
            <w:pPr>
              <w:pStyle w:val="Header"/>
              <w:tabs>
                <w:tab w:val="clear" w:pos="4153"/>
                <w:tab w:val="clear" w:pos="8306"/>
              </w:tabs>
              <w:rPr>
                <w:rFonts w:ascii="Calibri" w:hAnsi="Calibri" w:cs="Calibr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152D26C2"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5CF168D0" w14:textId="77777777" w:rsidR="00FE53B3" w:rsidRPr="00763CA9" w:rsidRDefault="00FE53B3" w:rsidP="003734E7">
            <w:pPr>
              <w:pStyle w:val="Header"/>
              <w:tabs>
                <w:tab w:val="clear" w:pos="4153"/>
                <w:tab w:val="clear" w:pos="8306"/>
              </w:tabs>
              <w:rPr>
                <w:rFonts w:ascii="Calibri" w:hAnsi="Calibri" w:cs="Calibr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17CB592C"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64CABAC2" w14:textId="77777777" w:rsidR="00FE53B3" w:rsidRPr="00763CA9" w:rsidRDefault="00FE53B3" w:rsidP="003734E7">
            <w:pPr>
              <w:pStyle w:val="Header"/>
              <w:tabs>
                <w:tab w:val="clear" w:pos="4153"/>
                <w:tab w:val="clear" w:pos="8306"/>
              </w:tabs>
              <w:rPr>
                <w:rFonts w:ascii="Calibri" w:hAnsi="Calibri" w:cs="Calibr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763CA9" w:rsidRDefault="00FE53B3" w:rsidP="003734E7">
            <w:pPr>
              <w:pStyle w:val="Header"/>
              <w:tabs>
                <w:tab w:val="clear" w:pos="4153"/>
                <w:tab w:val="clear" w:pos="8306"/>
              </w:tabs>
              <w:rPr>
                <w:rFonts w:ascii="Calibri" w:hAnsi="Calibri" w:cs="Calibri"/>
                <w:bCs/>
              </w:rPr>
            </w:pPr>
          </w:p>
        </w:tc>
        <w:tc>
          <w:tcPr>
            <w:tcW w:w="1610" w:type="dxa"/>
            <w:shd w:val="clear" w:color="auto" w:fill="auto"/>
          </w:tcPr>
          <w:p w14:paraId="701793E0" w14:textId="77777777" w:rsidR="00FE53B3" w:rsidRPr="00763CA9" w:rsidRDefault="00FE53B3" w:rsidP="003734E7">
            <w:pPr>
              <w:pStyle w:val="Header"/>
              <w:tabs>
                <w:tab w:val="clear" w:pos="4153"/>
                <w:tab w:val="clear" w:pos="8306"/>
              </w:tabs>
              <w:rPr>
                <w:rFonts w:ascii="Calibri" w:hAnsi="Calibri" w:cs="Calibri"/>
                <w:bCs/>
              </w:rPr>
            </w:pPr>
          </w:p>
        </w:tc>
        <w:tc>
          <w:tcPr>
            <w:tcW w:w="1425" w:type="dxa"/>
            <w:shd w:val="clear" w:color="auto" w:fill="auto"/>
          </w:tcPr>
          <w:p w14:paraId="56B322F1" w14:textId="77777777" w:rsidR="00FE53B3" w:rsidRPr="00763CA9" w:rsidRDefault="00FE53B3" w:rsidP="003734E7">
            <w:pPr>
              <w:pStyle w:val="Header"/>
              <w:tabs>
                <w:tab w:val="clear" w:pos="4153"/>
                <w:tab w:val="clear" w:pos="8306"/>
              </w:tabs>
              <w:rPr>
                <w:rFonts w:ascii="Calibri" w:hAnsi="Calibri" w:cs="Calibr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763CA9" w:rsidRDefault="00FE53B3" w:rsidP="003734E7">
            <w:pPr>
              <w:pStyle w:val="Header"/>
              <w:tabs>
                <w:tab w:val="clear" w:pos="4153"/>
                <w:tab w:val="clear" w:pos="8306"/>
              </w:tabs>
              <w:jc w:val="center"/>
              <w:rPr>
                <w:rFonts w:ascii="Calibri" w:hAnsi="Calibri" w:cs="Calibri"/>
                <w:b/>
              </w:rPr>
            </w:pPr>
            <w:r w:rsidRPr="00763CA9">
              <w:rPr>
                <w:rFonts w:ascii="Calibri" w:hAnsi="Calibri" w:cs="Calibri"/>
                <w:b/>
              </w:rPr>
              <w:t>Action plan agreed by (NAME &amp; DATE)</w:t>
            </w:r>
          </w:p>
          <w:p w14:paraId="0E4C8CAF" w14:textId="77777777" w:rsidR="00FE53B3" w:rsidRPr="00763CA9" w:rsidRDefault="00FE53B3" w:rsidP="003734E7">
            <w:pPr>
              <w:pStyle w:val="Header"/>
              <w:tabs>
                <w:tab w:val="clear" w:pos="4153"/>
                <w:tab w:val="clear" w:pos="8306"/>
              </w:tabs>
              <w:jc w:val="center"/>
              <w:rPr>
                <w:rFonts w:ascii="Calibri" w:hAnsi="Calibri" w:cs="Calibri"/>
                <w:b/>
              </w:rPr>
            </w:pPr>
          </w:p>
        </w:tc>
        <w:tc>
          <w:tcPr>
            <w:tcW w:w="1610" w:type="dxa"/>
            <w:shd w:val="clear" w:color="auto" w:fill="auto"/>
          </w:tcPr>
          <w:p w14:paraId="7F8A31B2" w14:textId="77777777" w:rsidR="00FE53B3" w:rsidRPr="00763CA9" w:rsidRDefault="00FE53B3" w:rsidP="003734E7">
            <w:pPr>
              <w:pStyle w:val="Header"/>
              <w:tabs>
                <w:tab w:val="clear" w:pos="4153"/>
                <w:tab w:val="clear" w:pos="8306"/>
              </w:tabs>
              <w:jc w:val="center"/>
              <w:rPr>
                <w:rFonts w:ascii="Calibri" w:hAnsi="Calibri" w:cs="Calibri"/>
                <w:b/>
              </w:rPr>
            </w:pPr>
          </w:p>
        </w:tc>
        <w:tc>
          <w:tcPr>
            <w:tcW w:w="1425" w:type="dxa"/>
            <w:shd w:val="clear" w:color="auto" w:fill="auto"/>
          </w:tcPr>
          <w:p w14:paraId="30CEB8F1" w14:textId="77777777" w:rsidR="00FE53B3" w:rsidRPr="00763CA9" w:rsidRDefault="00FE53B3" w:rsidP="003734E7">
            <w:pPr>
              <w:pStyle w:val="Header"/>
              <w:tabs>
                <w:tab w:val="clear" w:pos="4153"/>
                <w:tab w:val="clear" w:pos="8306"/>
              </w:tabs>
              <w:jc w:val="center"/>
              <w:rPr>
                <w:rFonts w:ascii="Calibri" w:hAnsi="Calibri" w:cs="Calibri"/>
                <w:b/>
              </w:rPr>
            </w:pPr>
          </w:p>
        </w:tc>
      </w:tr>
    </w:tbl>
    <w:p w14:paraId="52343B4D" w14:textId="77777777" w:rsidR="00173323" w:rsidRDefault="00173323"/>
    <w:sectPr w:rsidR="00173323" w:rsidSect="001E34B1">
      <w:headerReference w:type="even" r:id="rId28"/>
      <w:headerReference w:type="default" r:id="rId29"/>
      <w:footerReference w:type="even" r:id="rId30"/>
      <w:footerReference w:type="default" r:id="rId31"/>
      <w:headerReference w:type="first" r:id="rId32"/>
      <w:footerReference w:type="first" r:id="rId3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7D3E" w14:textId="77777777" w:rsidR="00EF0C11" w:rsidRDefault="00EF0C11">
      <w:r>
        <w:separator/>
      </w:r>
    </w:p>
  </w:endnote>
  <w:endnote w:type="continuationSeparator" w:id="0">
    <w:p w14:paraId="5E5B26E4" w14:textId="77777777" w:rsidR="00EF0C11" w:rsidRDefault="00EF0C11">
      <w:r>
        <w:continuationSeparator/>
      </w:r>
    </w:p>
  </w:endnote>
  <w:endnote w:type="continuationNotice" w:id="1">
    <w:p w14:paraId="30DEF6E1" w14:textId="77777777" w:rsidR="00EF0C11" w:rsidRDefault="00EF0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D5D8" w14:textId="77777777" w:rsidR="000270D1" w:rsidRDefault="00027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2FB4" w14:textId="25732432" w:rsidR="00E8625D" w:rsidRPr="00E8625D" w:rsidRDefault="00E8625D" w:rsidP="00E8625D">
    <w:pPr>
      <w:pStyle w:val="Footer"/>
      <w:rPr>
        <w:rFonts w:ascii="Calibri" w:hAnsi="Calibri" w:cs="Calibri"/>
      </w:rPr>
    </w:pPr>
    <w:r w:rsidRPr="00E8625D">
      <w:rPr>
        <w:rFonts w:ascii="Calibri" w:hAnsi="Calibri" w:cs="Calibri"/>
      </w:rPr>
      <w:t xml:space="preserve">RA 029 School opening - Road Map Step </w:t>
    </w:r>
    <w:r w:rsidR="003916CE" w:rsidRPr="00E8625D">
      <w:rPr>
        <w:rFonts w:ascii="Calibri" w:hAnsi="Calibri" w:cs="Calibri"/>
      </w:rPr>
      <w:t xml:space="preserve">4 </w:t>
    </w:r>
    <w:r w:rsidR="003916CE">
      <w:rPr>
        <w:rFonts w:ascii="Calibri" w:hAnsi="Calibri" w:cs="Calibri"/>
      </w:rPr>
      <w:t>-1</w:t>
    </w:r>
    <w:r w:rsidR="003916CE" w:rsidRPr="00E8625D">
      <w:rPr>
        <w:rFonts w:ascii="Calibri" w:hAnsi="Calibri" w:cs="Calibri"/>
      </w:rPr>
      <w:t>9</w:t>
    </w:r>
    <w:r w:rsidRPr="00E8625D">
      <w:rPr>
        <w:rFonts w:ascii="Calibri" w:hAnsi="Calibri" w:cs="Calibri"/>
        <w:vertAlign w:val="superscript"/>
      </w:rPr>
      <w:t>th</w:t>
    </w:r>
    <w:r w:rsidRPr="00E8625D">
      <w:rPr>
        <w:rFonts w:ascii="Calibri" w:hAnsi="Calibri" w:cs="Calibri"/>
      </w:rPr>
      <w:t xml:space="preserve"> July v1 </w:t>
    </w:r>
    <w:r w:rsidR="000270D1">
      <w:rPr>
        <w:rFonts w:ascii="Calibri" w:hAnsi="Calibri" w:cs="Calibri"/>
      </w:rPr>
      <w:t>12/07/</w:t>
    </w:r>
    <w:r w:rsidRPr="00E8625D">
      <w:rPr>
        <w:rFonts w:ascii="Calibri" w:hAnsi="Calibri" w:cs="Calibri"/>
      </w:rPr>
      <w:t>21</w:t>
    </w:r>
  </w:p>
  <w:p w14:paraId="0C3F91AF" w14:textId="7D6F0686" w:rsidR="00262F39" w:rsidRPr="00E8625D" w:rsidRDefault="00262F39" w:rsidP="00E8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262F39" w:rsidRDefault="00262F39">
    <w:pPr>
      <w:pStyle w:val="Footer"/>
      <w:tabs>
        <w:tab w:val="left" w:pos="360"/>
      </w:tabs>
      <w:rPr>
        <w:rFonts w:ascii="Arial" w:hAnsi="Arial"/>
        <w:sz w:val="22"/>
      </w:rPr>
    </w:pPr>
  </w:p>
  <w:p w14:paraId="55DF93D3" w14:textId="437230DD" w:rsidR="00262F39" w:rsidRPr="003734E7" w:rsidRDefault="008C58AC" w:rsidP="008C58AC">
    <w:pPr>
      <w:pStyle w:val="Footer"/>
      <w:tabs>
        <w:tab w:val="left" w:pos="360"/>
      </w:tabs>
      <w:rPr>
        <w:rFonts w:ascii="Calibri" w:hAnsi="Calibri" w:cs="Calibri"/>
        <w:sz w:val="16"/>
      </w:rPr>
    </w:pPr>
    <w:r>
      <w:t xml:space="preserve">RA 029 School opening - Road Map Step </w:t>
    </w:r>
    <w:r w:rsidR="003916CE">
      <w:t>4 19</w:t>
    </w:r>
    <w:r w:rsidRPr="001F2F1B">
      <w:rPr>
        <w:vertAlign w:val="superscript"/>
      </w:rPr>
      <w:t>th</w:t>
    </w:r>
    <w:r>
      <w:t xml:space="preserve"> July v1 </w:t>
    </w:r>
    <w:r w:rsidR="00E00D8A">
      <w:t>12/07/2021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127E" w14:textId="77777777" w:rsidR="00EF0C11" w:rsidRDefault="00EF0C11">
      <w:r>
        <w:separator/>
      </w:r>
    </w:p>
  </w:footnote>
  <w:footnote w:type="continuationSeparator" w:id="0">
    <w:p w14:paraId="5C9F4239" w14:textId="77777777" w:rsidR="00EF0C11" w:rsidRDefault="00EF0C11">
      <w:r>
        <w:continuationSeparator/>
      </w:r>
    </w:p>
  </w:footnote>
  <w:footnote w:type="continuationNotice" w:id="1">
    <w:p w14:paraId="291F570F" w14:textId="77777777" w:rsidR="00EF0C11" w:rsidRDefault="00EF0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A61D" w14:textId="77777777" w:rsidR="000270D1" w:rsidRDefault="00027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7975" w14:textId="77777777" w:rsidR="000270D1" w:rsidRDefault="00027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C954" w14:textId="77777777" w:rsidR="000270D1" w:rsidRDefault="00027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90D"/>
    <w:multiLevelType w:val="hybridMultilevel"/>
    <w:tmpl w:val="6B74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651BF"/>
    <w:multiLevelType w:val="hybridMultilevel"/>
    <w:tmpl w:val="85BA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A7645B"/>
    <w:multiLevelType w:val="hybridMultilevel"/>
    <w:tmpl w:val="3CC49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76419E"/>
    <w:multiLevelType w:val="hybridMultilevel"/>
    <w:tmpl w:val="FDE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0362A6"/>
    <w:multiLevelType w:val="hybridMultilevel"/>
    <w:tmpl w:val="99AA9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125941"/>
    <w:multiLevelType w:val="multilevel"/>
    <w:tmpl w:val="9F16A6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16">
    <w:nsid w:val="66214A43"/>
    <w:multiLevelType w:val="hybridMultilevel"/>
    <w:tmpl w:val="416A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1B479B"/>
    <w:multiLevelType w:val="hybridMultilevel"/>
    <w:tmpl w:val="37A41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3162AB"/>
    <w:multiLevelType w:val="hybridMultilevel"/>
    <w:tmpl w:val="F16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
  </w:num>
  <w:num w:numId="4">
    <w:abstractNumId w:val="16"/>
  </w:num>
  <w:num w:numId="5">
    <w:abstractNumId w:val="9"/>
  </w:num>
  <w:num w:numId="6">
    <w:abstractNumId w:val="7"/>
  </w:num>
  <w:num w:numId="7">
    <w:abstractNumId w:val="14"/>
  </w:num>
  <w:num w:numId="8">
    <w:abstractNumId w:val="21"/>
  </w:num>
  <w:num w:numId="9">
    <w:abstractNumId w:val="2"/>
  </w:num>
  <w:num w:numId="10">
    <w:abstractNumId w:val="17"/>
  </w:num>
  <w:num w:numId="11">
    <w:abstractNumId w:val="19"/>
  </w:num>
  <w:num w:numId="12">
    <w:abstractNumId w:val="12"/>
  </w:num>
  <w:num w:numId="13">
    <w:abstractNumId w:val="3"/>
  </w:num>
  <w:num w:numId="14">
    <w:abstractNumId w:val="20"/>
  </w:num>
  <w:num w:numId="15">
    <w:abstractNumId w:val="10"/>
  </w:num>
  <w:num w:numId="16">
    <w:abstractNumId w:val="4"/>
  </w:num>
  <w:num w:numId="17">
    <w:abstractNumId w:val="5"/>
  </w:num>
  <w:num w:numId="18">
    <w:abstractNumId w:val="6"/>
  </w:num>
  <w:num w:numId="19">
    <w:abstractNumId w:val="13"/>
  </w:num>
  <w:num w:numId="20">
    <w:abstractNumId w:val="0"/>
  </w:num>
  <w:num w:numId="21">
    <w:abstractNumId w:val="18"/>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22D2"/>
    <w:rsid w:val="00002D1E"/>
    <w:rsid w:val="00011971"/>
    <w:rsid w:val="000130D9"/>
    <w:rsid w:val="00021653"/>
    <w:rsid w:val="000253D7"/>
    <w:rsid w:val="00025E86"/>
    <w:rsid w:val="00026132"/>
    <w:rsid w:val="000270D1"/>
    <w:rsid w:val="00027D1A"/>
    <w:rsid w:val="0003085E"/>
    <w:rsid w:val="00031430"/>
    <w:rsid w:val="00034964"/>
    <w:rsid w:val="00040755"/>
    <w:rsid w:val="00040A2F"/>
    <w:rsid w:val="00041A83"/>
    <w:rsid w:val="00046E01"/>
    <w:rsid w:val="0005609F"/>
    <w:rsid w:val="00056F3D"/>
    <w:rsid w:val="000618D8"/>
    <w:rsid w:val="00063D0B"/>
    <w:rsid w:val="00066394"/>
    <w:rsid w:val="00071239"/>
    <w:rsid w:val="00071A1F"/>
    <w:rsid w:val="0007281D"/>
    <w:rsid w:val="00075072"/>
    <w:rsid w:val="00076EA8"/>
    <w:rsid w:val="00081E3D"/>
    <w:rsid w:val="00083ED7"/>
    <w:rsid w:val="000914F4"/>
    <w:rsid w:val="00092584"/>
    <w:rsid w:val="0009619B"/>
    <w:rsid w:val="000A2C48"/>
    <w:rsid w:val="000A353B"/>
    <w:rsid w:val="000A6380"/>
    <w:rsid w:val="000B3DBC"/>
    <w:rsid w:val="000B5769"/>
    <w:rsid w:val="000C13DF"/>
    <w:rsid w:val="000C1DED"/>
    <w:rsid w:val="000C32F2"/>
    <w:rsid w:val="000C3E7A"/>
    <w:rsid w:val="000C50D6"/>
    <w:rsid w:val="000C5FD3"/>
    <w:rsid w:val="000C6627"/>
    <w:rsid w:val="000D2FD0"/>
    <w:rsid w:val="000D3AA9"/>
    <w:rsid w:val="000D6903"/>
    <w:rsid w:val="000E08E0"/>
    <w:rsid w:val="000E4DEE"/>
    <w:rsid w:val="000E5AA1"/>
    <w:rsid w:val="000E6169"/>
    <w:rsid w:val="000F3080"/>
    <w:rsid w:val="00100DDA"/>
    <w:rsid w:val="001029AD"/>
    <w:rsid w:val="00105A54"/>
    <w:rsid w:val="00111B07"/>
    <w:rsid w:val="00112A30"/>
    <w:rsid w:val="00116398"/>
    <w:rsid w:val="00116AAD"/>
    <w:rsid w:val="00121AAE"/>
    <w:rsid w:val="0012533C"/>
    <w:rsid w:val="00133D32"/>
    <w:rsid w:val="00135431"/>
    <w:rsid w:val="00135F68"/>
    <w:rsid w:val="00136A46"/>
    <w:rsid w:val="001425D3"/>
    <w:rsid w:val="00143295"/>
    <w:rsid w:val="0014349F"/>
    <w:rsid w:val="00146571"/>
    <w:rsid w:val="0015260A"/>
    <w:rsid w:val="001528E7"/>
    <w:rsid w:val="00161F50"/>
    <w:rsid w:val="001653A4"/>
    <w:rsid w:val="0016605E"/>
    <w:rsid w:val="00166398"/>
    <w:rsid w:val="0017153D"/>
    <w:rsid w:val="0017173B"/>
    <w:rsid w:val="00171EAE"/>
    <w:rsid w:val="00173323"/>
    <w:rsid w:val="00182A77"/>
    <w:rsid w:val="00186D6A"/>
    <w:rsid w:val="00191937"/>
    <w:rsid w:val="001974F0"/>
    <w:rsid w:val="0019759F"/>
    <w:rsid w:val="001B0389"/>
    <w:rsid w:val="001B11EE"/>
    <w:rsid w:val="001B1C76"/>
    <w:rsid w:val="001B1EE9"/>
    <w:rsid w:val="001B6C22"/>
    <w:rsid w:val="001C37FB"/>
    <w:rsid w:val="001C3D85"/>
    <w:rsid w:val="001D3449"/>
    <w:rsid w:val="001D7027"/>
    <w:rsid w:val="001E0801"/>
    <w:rsid w:val="001E2A00"/>
    <w:rsid w:val="001E34B1"/>
    <w:rsid w:val="001E392F"/>
    <w:rsid w:val="001F2EC2"/>
    <w:rsid w:val="001F2F1B"/>
    <w:rsid w:val="00200452"/>
    <w:rsid w:val="002024BD"/>
    <w:rsid w:val="00204F01"/>
    <w:rsid w:val="00206512"/>
    <w:rsid w:val="00212F44"/>
    <w:rsid w:val="00216261"/>
    <w:rsid w:val="002176BC"/>
    <w:rsid w:val="002204F5"/>
    <w:rsid w:val="00221385"/>
    <w:rsid w:val="002264B6"/>
    <w:rsid w:val="002269CE"/>
    <w:rsid w:val="0023364A"/>
    <w:rsid w:val="002419B9"/>
    <w:rsid w:val="00241E67"/>
    <w:rsid w:val="00244711"/>
    <w:rsid w:val="002450AE"/>
    <w:rsid w:val="00250719"/>
    <w:rsid w:val="00250AE1"/>
    <w:rsid w:val="002558D9"/>
    <w:rsid w:val="00260090"/>
    <w:rsid w:val="0026033E"/>
    <w:rsid w:val="00262F39"/>
    <w:rsid w:val="00265A9C"/>
    <w:rsid w:val="0026736E"/>
    <w:rsid w:val="002720C1"/>
    <w:rsid w:val="0029375F"/>
    <w:rsid w:val="002A20B5"/>
    <w:rsid w:val="002A4FB7"/>
    <w:rsid w:val="002A5382"/>
    <w:rsid w:val="002A6FF7"/>
    <w:rsid w:val="002B4DF6"/>
    <w:rsid w:val="002B66A1"/>
    <w:rsid w:val="002C204E"/>
    <w:rsid w:val="002C4CA6"/>
    <w:rsid w:val="002C6E09"/>
    <w:rsid w:val="002D04FC"/>
    <w:rsid w:val="002D1F53"/>
    <w:rsid w:val="002D2FE5"/>
    <w:rsid w:val="002D49EE"/>
    <w:rsid w:val="002D69DF"/>
    <w:rsid w:val="002E1398"/>
    <w:rsid w:val="002E37DA"/>
    <w:rsid w:val="002E4A82"/>
    <w:rsid w:val="002E710D"/>
    <w:rsid w:val="002F04AD"/>
    <w:rsid w:val="002F052A"/>
    <w:rsid w:val="002F51A0"/>
    <w:rsid w:val="002F593A"/>
    <w:rsid w:val="00302396"/>
    <w:rsid w:val="00312460"/>
    <w:rsid w:val="003160DB"/>
    <w:rsid w:val="003169E2"/>
    <w:rsid w:val="0031790D"/>
    <w:rsid w:val="003215B4"/>
    <w:rsid w:val="00326379"/>
    <w:rsid w:val="00326EE1"/>
    <w:rsid w:val="00327415"/>
    <w:rsid w:val="0032749F"/>
    <w:rsid w:val="003277F4"/>
    <w:rsid w:val="0033365F"/>
    <w:rsid w:val="00336E87"/>
    <w:rsid w:val="00341F1E"/>
    <w:rsid w:val="003421FD"/>
    <w:rsid w:val="00343B58"/>
    <w:rsid w:val="00346D03"/>
    <w:rsid w:val="00346EF5"/>
    <w:rsid w:val="00351D9C"/>
    <w:rsid w:val="0035598F"/>
    <w:rsid w:val="00357F2D"/>
    <w:rsid w:val="003623FD"/>
    <w:rsid w:val="00362532"/>
    <w:rsid w:val="00363644"/>
    <w:rsid w:val="00365B39"/>
    <w:rsid w:val="003734E7"/>
    <w:rsid w:val="0037495E"/>
    <w:rsid w:val="0038129F"/>
    <w:rsid w:val="0038231E"/>
    <w:rsid w:val="003857A7"/>
    <w:rsid w:val="00385C0D"/>
    <w:rsid w:val="00385FE8"/>
    <w:rsid w:val="00387687"/>
    <w:rsid w:val="00390276"/>
    <w:rsid w:val="003916CE"/>
    <w:rsid w:val="003A15B5"/>
    <w:rsid w:val="003A5148"/>
    <w:rsid w:val="003A533D"/>
    <w:rsid w:val="003A5F96"/>
    <w:rsid w:val="003A7B13"/>
    <w:rsid w:val="003A7DAD"/>
    <w:rsid w:val="003B0932"/>
    <w:rsid w:val="003B1597"/>
    <w:rsid w:val="003B1629"/>
    <w:rsid w:val="003B2891"/>
    <w:rsid w:val="003B5692"/>
    <w:rsid w:val="003B6D5C"/>
    <w:rsid w:val="003C1BE8"/>
    <w:rsid w:val="003C2F20"/>
    <w:rsid w:val="003C6B52"/>
    <w:rsid w:val="003D0407"/>
    <w:rsid w:val="003D1E3B"/>
    <w:rsid w:val="003D25DD"/>
    <w:rsid w:val="003D5996"/>
    <w:rsid w:val="003E0945"/>
    <w:rsid w:val="003E1997"/>
    <w:rsid w:val="003E3133"/>
    <w:rsid w:val="003E635F"/>
    <w:rsid w:val="003E6472"/>
    <w:rsid w:val="003E6E2F"/>
    <w:rsid w:val="003F3B78"/>
    <w:rsid w:val="004011E2"/>
    <w:rsid w:val="00401DF1"/>
    <w:rsid w:val="00403234"/>
    <w:rsid w:val="00404EA0"/>
    <w:rsid w:val="00406AB7"/>
    <w:rsid w:val="00407AF9"/>
    <w:rsid w:val="00413CD4"/>
    <w:rsid w:val="004144A5"/>
    <w:rsid w:val="00414537"/>
    <w:rsid w:val="00415AE7"/>
    <w:rsid w:val="00421590"/>
    <w:rsid w:val="0042328E"/>
    <w:rsid w:val="004254E4"/>
    <w:rsid w:val="00435349"/>
    <w:rsid w:val="00435B52"/>
    <w:rsid w:val="00445169"/>
    <w:rsid w:val="0045148A"/>
    <w:rsid w:val="0045283E"/>
    <w:rsid w:val="004538AF"/>
    <w:rsid w:val="004539FF"/>
    <w:rsid w:val="00456660"/>
    <w:rsid w:val="00460C48"/>
    <w:rsid w:val="00462DC9"/>
    <w:rsid w:val="00463906"/>
    <w:rsid w:val="004665AA"/>
    <w:rsid w:val="00466BEB"/>
    <w:rsid w:val="0047039D"/>
    <w:rsid w:val="0047290E"/>
    <w:rsid w:val="00472E77"/>
    <w:rsid w:val="004740DB"/>
    <w:rsid w:val="00477C43"/>
    <w:rsid w:val="004801DE"/>
    <w:rsid w:val="00480D80"/>
    <w:rsid w:val="00483E57"/>
    <w:rsid w:val="00484F8A"/>
    <w:rsid w:val="004879CA"/>
    <w:rsid w:val="00491222"/>
    <w:rsid w:val="004947C0"/>
    <w:rsid w:val="004952A1"/>
    <w:rsid w:val="004A17FC"/>
    <w:rsid w:val="004A2F51"/>
    <w:rsid w:val="004A4C25"/>
    <w:rsid w:val="004A5F30"/>
    <w:rsid w:val="004A753F"/>
    <w:rsid w:val="004A79BF"/>
    <w:rsid w:val="004B1B53"/>
    <w:rsid w:val="004C1EAC"/>
    <w:rsid w:val="004E3966"/>
    <w:rsid w:val="004F022E"/>
    <w:rsid w:val="004F1C53"/>
    <w:rsid w:val="004F5A06"/>
    <w:rsid w:val="004F6993"/>
    <w:rsid w:val="004F69DC"/>
    <w:rsid w:val="004F6B18"/>
    <w:rsid w:val="005022E6"/>
    <w:rsid w:val="00502E76"/>
    <w:rsid w:val="00511859"/>
    <w:rsid w:val="00512C8E"/>
    <w:rsid w:val="00514D49"/>
    <w:rsid w:val="0052092A"/>
    <w:rsid w:val="00522AF2"/>
    <w:rsid w:val="0052341D"/>
    <w:rsid w:val="00524472"/>
    <w:rsid w:val="0054348C"/>
    <w:rsid w:val="00544127"/>
    <w:rsid w:val="00544F5B"/>
    <w:rsid w:val="00545D34"/>
    <w:rsid w:val="00550552"/>
    <w:rsid w:val="00553996"/>
    <w:rsid w:val="00553DA2"/>
    <w:rsid w:val="005569F5"/>
    <w:rsid w:val="0055764C"/>
    <w:rsid w:val="005603ED"/>
    <w:rsid w:val="00563073"/>
    <w:rsid w:val="00567F66"/>
    <w:rsid w:val="0057087C"/>
    <w:rsid w:val="00571FDB"/>
    <w:rsid w:val="00574565"/>
    <w:rsid w:val="0057572A"/>
    <w:rsid w:val="005757F1"/>
    <w:rsid w:val="005766B5"/>
    <w:rsid w:val="0058460B"/>
    <w:rsid w:val="0058484F"/>
    <w:rsid w:val="00585E2C"/>
    <w:rsid w:val="00587C1C"/>
    <w:rsid w:val="00590138"/>
    <w:rsid w:val="00590FE9"/>
    <w:rsid w:val="005919A2"/>
    <w:rsid w:val="005976C0"/>
    <w:rsid w:val="005A22A8"/>
    <w:rsid w:val="005A4AC8"/>
    <w:rsid w:val="005A6842"/>
    <w:rsid w:val="005B2DC5"/>
    <w:rsid w:val="005B5CE2"/>
    <w:rsid w:val="005D4164"/>
    <w:rsid w:val="005D6760"/>
    <w:rsid w:val="005E0526"/>
    <w:rsid w:val="005E0A75"/>
    <w:rsid w:val="005F005D"/>
    <w:rsid w:val="005F03D8"/>
    <w:rsid w:val="005F4CD7"/>
    <w:rsid w:val="0060319E"/>
    <w:rsid w:val="00605FEF"/>
    <w:rsid w:val="006109E1"/>
    <w:rsid w:val="00611A78"/>
    <w:rsid w:val="0061248C"/>
    <w:rsid w:val="00612496"/>
    <w:rsid w:val="00613E52"/>
    <w:rsid w:val="006142E4"/>
    <w:rsid w:val="00617D02"/>
    <w:rsid w:val="00621114"/>
    <w:rsid w:val="006227C6"/>
    <w:rsid w:val="0062432E"/>
    <w:rsid w:val="006272AE"/>
    <w:rsid w:val="00632E7E"/>
    <w:rsid w:val="00636AF4"/>
    <w:rsid w:val="006370A1"/>
    <w:rsid w:val="0063774F"/>
    <w:rsid w:val="00641EB7"/>
    <w:rsid w:val="00642851"/>
    <w:rsid w:val="00644EF4"/>
    <w:rsid w:val="0064585E"/>
    <w:rsid w:val="00646ECB"/>
    <w:rsid w:val="00654C1F"/>
    <w:rsid w:val="006551EA"/>
    <w:rsid w:val="0066074E"/>
    <w:rsid w:val="00660C85"/>
    <w:rsid w:val="00661461"/>
    <w:rsid w:val="006629CB"/>
    <w:rsid w:val="00664A44"/>
    <w:rsid w:val="00673046"/>
    <w:rsid w:val="006773A7"/>
    <w:rsid w:val="00680F9F"/>
    <w:rsid w:val="006814D2"/>
    <w:rsid w:val="006844E7"/>
    <w:rsid w:val="00684D98"/>
    <w:rsid w:val="006864DA"/>
    <w:rsid w:val="006872BF"/>
    <w:rsid w:val="0069487C"/>
    <w:rsid w:val="00697B37"/>
    <w:rsid w:val="006A109A"/>
    <w:rsid w:val="006A3E82"/>
    <w:rsid w:val="006B098D"/>
    <w:rsid w:val="006B0EBE"/>
    <w:rsid w:val="006C0F26"/>
    <w:rsid w:val="006C261E"/>
    <w:rsid w:val="006D020B"/>
    <w:rsid w:val="006D1E7D"/>
    <w:rsid w:val="006D2DEB"/>
    <w:rsid w:val="006E0A20"/>
    <w:rsid w:val="006E55F4"/>
    <w:rsid w:val="006E59C4"/>
    <w:rsid w:val="006F4E1F"/>
    <w:rsid w:val="006F7D12"/>
    <w:rsid w:val="0070373E"/>
    <w:rsid w:val="0070381F"/>
    <w:rsid w:val="00705484"/>
    <w:rsid w:val="007119A7"/>
    <w:rsid w:val="0072553C"/>
    <w:rsid w:val="007347DB"/>
    <w:rsid w:val="007371FC"/>
    <w:rsid w:val="00740FD3"/>
    <w:rsid w:val="007466BB"/>
    <w:rsid w:val="007477EA"/>
    <w:rsid w:val="00752154"/>
    <w:rsid w:val="00753B06"/>
    <w:rsid w:val="007552F7"/>
    <w:rsid w:val="00763CA9"/>
    <w:rsid w:val="00764639"/>
    <w:rsid w:val="0076508A"/>
    <w:rsid w:val="007675E6"/>
    <w:rsid w:val="007735D2"/>
    <w:rsid w:val="00774C13"/>
    <w:rsid w:val="00775C9C"/>
    <w:rsid w:val="00777564"/>
    <w:rsid w:val="00777D62"/>
    <w:rsid w:val="007813D4"/>
    <w:rsid w:val="00781FE8"/>
    <w:rsid w:val="007835D7"/>
    <w:rsid w:val="00785292"/>
    <w:rsid w:val="00785853"/>
    <w:rsid w:val="0079209C"/>
    <w:rsid w:val="007938C1"/>
    <w:rsid w:val="007A5F98"/>
    <w:rsid w:val="007B0A67"/>
    <w:rsid w:val="007B0C81"/>
    <w:rsid w:val="007C0BDB"/>
    <w:rsid w:val="007D2808"/>
    <w:rsid w:val="007F1DC3"/>
    <w:rsid w:val="007F6A1E"/>
    <w:rsid w:val="007F7FD4"/>
    <w:rsid w:val="008047BE"/>
    <w:rsid w:val="00805E06"/>
    <w:rsid w:val="00807EC2"/>
    <w:rsid w:val="00810633"/>
    <w:rsid w:val="0081115B"/>
    <w:rsid w:val="00813C5D"/>
    <w:rsid w:val="0081616B"/>
    <w:rsid w:val="00820550"/>
    <w:rsid w:val="00821040"/>
    <w:rsid w:val="00821BE7"/>
    <w:rsid w:val="0082271B"/>
    <w:rsid w:val="00823242"/>
    <w:rsid w:val="00824B81"/>
    <w:rsid w:val="00827067"/>
    <w:rsid w:val="00831FB2"/>
    <w:rsid w:val="008329E2"/>
    <w:rsid w:val="00832FBC"/>
    <w:rsid w:val="00833CF5"/>
    <w:rsid w:val="008348BF"/>
    <w:rsid w:val="00836603"/>
    <w:rsid w:val="008378BC"/>
    <w:rsid w:val="0084406A"/>
    <w:rsid w:val="008440A4"/>
    <w:rsid w:val="00844B80"/>
    <w:rsid w:val="008510BF"/>
    <w:rsid w:val="008515A8"/>
    <w:rsid w:val="00853D41"/>
    <w:rsid w:val="00862B18"/>
    <w:rsid w:val="008652E5"/>
    <w:rsid w:val="008708E1"/>
    <w:rsid w:val="0087339C"/>
    <w:rsid w:val="008753A5"/>
    <w:rsid w:val="00875830"/>
    <w:rsid w:val="00877AEF"/>
    <w:rsid w:val="00883633"/>
    <w:rsid w:val="00887571"/>
    <w:rsid w:val="00890F5A"/>
    <w:rsid w:val="00891285"/>
    <w:rsid w:val="008917DE"/>
    <w:rsid w:val="008939B9"/>
    <w:rsid w:val="00894B17"/>
    <w:rsid w:val="0089682B"/>
    <w:rsid w:val="008969E8"/>
    <w:rsid w:val="008975C4"/>
    <w:rsid w:val="008A1E14"/>
    <w:rsid w:val="008A2C42"/>
    <w:rsid w:val="008A353B"/>
    <w:rsid w:val="008A563F"/>
    <w:rsid w:val="008B0F88"/>
    <w:rsid w:val="008C5892"/>
    <w:rsid w:val="008C58AC"/>
    <w:rsid w:val="008C7525"/>
    <w:rsid w:val="008D0FE1"/>
    <w:rsid w:val="008D15A3"/>
    <w:rsid w:val="008D3EA2"/>
    <w:rsid w:val="008D5CFD"/>
    <w:rsid w:val="008D7885"/>
    <w:rsid w:val="008E3432"/>
    <w:rsid w:val="008E5CA0"/>
    <w:rsid w:val="008F1765"/>
    <w:rsid w:val="008F1806"/>
    <w:rsid w:val="008F23D9"/>
    <w:rsid w:val="008F7853"/>
    <w:rsid w:val="00902669"/>
    <w:rsid w:val="00905005"/>
    <w:rsid w:val="00905E84"/>
    <w:rsid w:val="00921396"/>
    <w:rsid w:val="0092147F"/>
    <w:rsid w:val="00923893"/>
    <w:rsid w:val="00923D3F"/>
    <w:rsid w:val="009241EE"/>
    <w:rsid w:val="009279FB"/>
    <w:rsid w:val="0093240D"/>
    <w:rsid w:val="009338CD"/>
    <w:rsid w:val="00943C40"/>
    <w:rsid w:val="00944320"/>
    <w:rsid w:val="009452C9"/>
    <w:rsid w:val="00950AB4"/>
    <w:rsid w:val="0095124F"/>
    <w:rsid w:val="009637FE"/>
    <w:rsid w:val="00965BBC"/>
    <w:rsid w:val="00965C0A"/>
    <w:rsid w:val="00971FF0"/>
    <w:rsid w:val="00974E00"/>
    <w:rsid w:val="00977072"/>
    <w:rsid w:val="00977BC9"/>
    <w:rsid w:val="00982082"/>
    <w:rsid w:val="0098336F"/>
    <w:rsid w:val="00986361"/>
    <w:rsid w:val="00992968"/>
    <w:rsid w:val="00997858"/>
    <w:rsid w:val="009A7017"/>
    <w:rsid w:val="009A71D1"/>
    <w:rsid w:val="009B28BB"/>
    <w:rsid w:val="009B67A5"/>
    <w:rsid w:val="009B7904"/>
    <w:rsid w:val="009C54FA"/>
    <w:rsid w:val="009C6A0D"/>
    <w:rsid w:val="009C735F"/>
    <w:rsid w:val="009D08DE"/>
    <w:rsid w:val="009D4A15"/>
    <w:rsid w:val="009D70F8"/>
    <w:rsid w:val="009E22FD"/>
    <w:rsid w:val="009E2DB9"/>
    <w:rsid w:val="009E41D0"/>
    <w:rsid w:val="009E54C3"/>
    <w:rsid w:val="009E5885"/>
    <w:rsid w:val="009E6419"/>
    <w:rsid w:val="009E73AD"/>
    <w:rsid w:val="009E7EED"/>
    <w:rsid w:val="009F089A"/>
    <w:rsid w:val="009F307D"/>
    <w:rsid w:val="00A028BF"/>
    <w:rsid w:val="00A02C72"/>
    <w:rsid w:val="00A031B2"/>
    <w:rsid w:val="00A106A8"/>
    <w:rsid w:val="00A11220"/>
    <w:rsid w:val="00A12545"/>
    <w:rsid w:val="00A132E0"/>
    <w:rsid w:val="00A15D0E"/>
    <w:rsid w:val="00A23062"/>
    <w:rsid w:val="00A30B92"/>
    <w:rsid w:val="00A329B3"/>
    <w:rsid w:val="00A33C1F"/>
    <w:rsid w:val="00A35A21"/>
    <w:rsid w:val="00A4200B"/>
    <w:rsid w:val="00A44477"/>
    <w:rsid w:val="00A47BB6"/>
    <w:rsid w:val="00A507B7"/>
    <w:rsid w:val="00A50DC3"/>
    <w:rsid w:val="00A50E19"/>
    <w:rsid w:val="00A551CC"/>
    <w:rsid w:val="00A56801"/>
    <w:rsid w:val="00A57A61"/>
    <w:rsid w:val="00A57AFA"/>
    <w:rsid w:val="00A62554"/>
    <w:rsid w:val="00A70EB5"/>
    <w:rsid w:val="00A83791"/>
    <w:rsid w:val="00A8664D"/>
    <w:rsid w:val="00A87921"/>
    <w:rsid w:val="00A8795F"/>
    <w:rsid w:val="00A92C56"/>
    <w:rsid w:val="00A961CC"/>
    <w:rsid w:val="00A966CF"/>
    <w:rsid w:val="00A96CD5"/>
    <w:rsid w:val="00A96D8A"/>
    <w:rsid w:val="00A97E61"/>
    <w:rsid w:val="00AA0B38"/>
    <w:rsid w:val="00AA1C76"/>
    <w:rsid w:val="00AB40B7"/>
    <w:rsid w:val="00AB589D"/>
    <w:rsid w:val="00AB6423"/>
    <w:rsid w:val="00AC0B6C"/>
    <w:rsid w:val="00AC1C3A"/>
    <w:rsid w:val="00AC7596"/>
    <w:rsid w:val="00AD00C0"/>
    <w:rsid w:val="00AD0F57"/>
    <w:rsid w:val="00AD0FBC"/>
    <w:rsid w:val="00AD1F01"/>
    <w:rsid w:val="00AD28B2"/>
    <w:rsid w:val="00AD2DB2"/>
    <w:rsid w:val="00AE023E"/>
    <w:rsid w:val="00AE2314"/>
    <w:rsid w:val="00AE7D80"/>
    <w:rsid w:val="00AF0D4F"/>
    <w:rsid w:val="00AF0F40"/>
    <w:rsid w:val="00AF1FB9"/>
    <w:rsid w:val="00B00541"/>
    <w:rsid w:val="00B119E9"/>
    <w:rsid w:val="00B14F85"/>
    <w:rsid w:val="00B2124D"/>
    <w:rsid w:val="00B21C29"/>
    <w:rsid w:val="00B246C6"/>
    <w:rsid w:val="00B271C9"/>
    <w:rsid w:val="00B3460E"/>
    <w:rsid w:val="00B36537"/>
    <w:rsid w:val="00B36F58"/>
    <w:rsid w:val="00B3710F"/>
    <w:rsid w:val="00B408EC"/>
    <w:rsid w:val="00B4409C"/>
    <w:rsid w:val="00B46E07"/>
    <w:rsid w:val="00B47367"/>
    <w:rsid w:val="00B47A03"/>
    <w:rsid w:val="00B503EA"/>
    <w:rsid w:val="00B5057F"/>
    <w:rsid w:val="00B56D3A"/>
    <w:rsid w:val="00B601F2"/>
    <w:rsid w:val="00B60BDD"/>
    <w:rsid w:val="00B73862"/>
    <w:rsid w:val="00B81607"/>
    <w:rsid w:val="00B822E6"/>
    <w:rsid w:val="00B85C20"/>
    <w:rsid w:val="00B86295"/>
    <w:rsid w:val="00B92932"/>
    <w:rsid w:val="00B94380"/>
    <w:rsid w:val="00B949F4"/>
    <w:rsid w:val="00B94D2A"/>
    <w:rsid w:val="00B97215"/>
    <w:rsid w:val="00B97B68"/>
    <w:rsid w:val="00BA3882"/>
    <w:rsid w:val="00BA5760"/>
    <w:rsid w:val="00BA6E0D"/>
    <w:rsid w:val="00BB04F0"/>
    <w:rsid w:val="00BB21FC"/>
    <w:rsid w:val="00BB2319"/>
    <w:rsid w:val="00BB2B62"/>
    <w:rsid w:val="00BB5FFC"/>
    <w:rsid w:val="00BB68EA"/>
    <w:rsid w:val="00BB71F8"/>
    <w:rsid w:val="00BC0A86"/>
    <w:rsid w:val="00BD0830"/>
    <w:rsid w:val="00BD12D4"/>
    <w:rsid w:val="00BD3A84"/>
    <w:rsid w:val="00BD3FBD"/>
    <w:rsid w:val="00BD5B29"/>
    <w:rsid w:val="00BE1D95"/>
    <w:rsid w:val="00BE45DC"/>
    <w:rsid w:val="00BE61FC"/>
    <w:rsid w:val="00BE6436"/>
    <w:rsid w:val="00BF180A"/>
    <w:rsid w:val="00BF1C07"/>
    <w:rsid w:val="00BF342B"/>
    <w:rsid w:val="00BF4288"/>
    <w:rsid w:val="00BF7309"/>
    <w:rsid w:val="00C01BE0"/>
    <w:rsid w:val="00C069F2"/>
    <w:rsid w:val="00C06DA6"/>
    <w:rsid w:val="00C10305"/>
    <w:rsid w:val="00C11934"/>
    <w:rsid w:val="00C11B36"/>
    <w:rsid w:val="00C21EC7"/>
    <w:rsid w:val="00C238A0"/>
    <w:rsid w:val="00C26EB5"/>
    <w:rsid w:val="00C320C2"/>
    <w:rsid w:val="00C339E3"/>
    <w:rsid w:val="00C349BF"/>
    <w:rsid w:val="00C35AB1"/>
    <w:rsid w:val="00C43A07"/>
    <w:rsid w:val="00C5060A"/>
    <w:rsid w:val="00C60A3E"/>
    <w:rsid w:val="00C636CE"/>
    <w:rsid w:val="00C63955"/>
    <w:rsid w:val="00C676D5"/>
    <w:rsid w:val="00C718B4"/>
    <w:rsid w:val="00C71E0A"/>
    <w:rsid w:val="00C74CEF"/>
    <w:rsid w:val="00C816EA"/>
    <w:rsid w:val="00C834BF"/>
    <w:rsid w:val="00C842A8"/>
    <w:rsid w:val="00C84779"/>
    <w:rsid w:val="00C84F9C"/>
    <w:rsid w:val="00C8607F"/>
    <w:rsid w:val="00C91938"/>
    <w:rsid w:val="00C91CC5"/>
    <w:rsid w:val="00C926EF"/>
    <w:rsid w:val="00C93539"/>
    <w:rsid w:val="00CA2DCE"/>
    <w:rsid w:val="00CA3C61"/>
    <w:rsid w:val="00CA4709"/>
    <w:rsid w:val="00CA795E"/>
    <w:rsid w:val="00CB1CD1"/>
    <w:rsid w:val="00CB2640"/>
    <w:rsid w:val="00CC3366"/>
    <w:rsid w:val="00CD1964"/>
    <w:rsid w:val="00CD28A2"/>
    <w:rsid w:val="00CD713A"/>
    <w:rsid w:val="00CD713E"/>
    <w:rsid w:val="00CD7F0C"/>
    <w:rsid w:val="00CE18C4"/>
    <w:rsid w:val="00CE2608"/>
    <w:rsid w:val="00CE67BE"/>
    <w:rsid w:val="00CF0F1B"/>
    <w:rsid w:val="00CF10DD"/>
    <w:rsid w:val="00CF7FE2"/>
    <w:rsid w:val="00D00556"/>
    <w:rsid w:val="00D00629"/>
    <w:rsid w:val="00D019BF"/>
    <w:rsid w:val="00D06038"/>
    <w:rsid w:val="00D102F5"/>
    <w:rsid w:val="00D1076A"/>
    <w:rsid w:val="00D113B8"/>
    <w:rsid w:val="00D114FC"/>
    <w:rsid w:val="00D120F7"/>
    <w:rsid w:val="00D12160"/>
    <w:rsid w:val="00D12CEC"/>
    <w:rsid w:val="00D12D56"/>
    <w:rsid w:val="00D17118"/>
    <w:rsid w:val="00D207E2"/>
    <w:rsid w:val="00D2548C"/>
    <w:rsid w:val="00D26916"/>
    <w:rsid w:val="00D26DFC"/>
    <w:rsid w:val="00D304FD"/>
    <w:rsid w:val="00D32A03"/>
    <w:rsid w:val="00D32A1A"/>
    <w:rsid w:val="00D40147"/>
    <w:rsid w:val="00D409F3"/>
    <w:rsid w:val="00D46784"/>
    <w:rsid w:val="00D46B3F"/>
    <w:rsid w:val="00D47ED5"/>
    <w:rsid w:val="00D52383"/>
    <w:rsid w:val="00D531F0"/>
    <w:rsid w:val="00D53405"/>
    <w:rsid w:val="00D564E1"/>
    <w:rsid w:val="00D6115C"/>
    <w:rsid w:val="00D635EC"/>
    <w:rsid w:val="00D71227"/>
    <w:rsid w:val="00D71780"/>
    <w:rsid w:val="00D8543D"/>
    <w:rsid w:val="00D87787"/>
    <w:rsid w:val="00D909C2"/>
    <w:rsid w:val="00D92485"/>
    <w:rsid w:val="00D92BEF"/>
    <w:rsid w:val="00D96DE2"/>
    <w:rsid w:val="00D978B8"/>
    <w:rsid w:val="00DA0AD0"/>
    <w:rsid w:val="00DA3D0F"/>
    <w:rsid w:val="00DA4F51"/>
    <w:rsid w:val="00DA59A5"/>
    <w:rsid w:val="00DB7443"/>
    <w:rsid w:val="00DC3D2D"/>
    <w:rsid w:val="00DC5914"/>
    <w:rsid w:val="00DD08FC"/>
    <w:rsid w:val="00DD4583"/>
    <w:rsid w:val="00DD6773"/>
    <w:rsid w:val="00DE2D48"/>
    <w:rsid w:val="00DE366D"/>
    <w:rsid w:val="00DE7FEC"/>
    <w:rsid w:val="00DF026A"/>
    <w:rsid w:val="00DF14F2"/>
    <w:rsid w:val="00DF247E"/>
    <w:rsid w:val="00DF7316"/>
    <w:rsid w:val="00E00D8A"/>
    <w:rsid w:val="00E0158B"/>
    <w:rsid w:val="00E06A1A"/>
    <w:rsid w:val="00E10AA2"/>
    <w:rsid w:val="00E11F61"/>
    <w:rsid w:val="00E14C4F"/>
    <w:rsid w:val="00E162F1"/>
    <w:rsid w:val="00E207B1"/>
    <w:rsid w:val="00E20E7C"/>
    <w:rsid w:val="00E26D88"/>
    <w:rsid w:val="00E27782"/>
    <w:rsid w:val="00E3036C"/>
    <w:rsid w:val="00E32160"/>
    <w:rsid w:val="00E32DD7"/>
    <w:rsid w:val="00E33E07"/>
    <w:rsid w:val="00E40B05"/>
    <w:rsid w:val="00E410FC"/>
    <w:rsid w:val="00E43E84"/>
    <w:rsid w:val="00E45A87"/>
    <w:rsid w:val="00E46D85"/>
    <w:rsid w:val="00E46E8F"/>
    <w:rsid w:val="00E47B33"/>
    <w:rsid w:val="00E520DB"/>
    <w:rsid w:val="00E5395E"/>
    <w:rsid w:val="00E56297"/>
    <w:rsid w:val="00E57923"/>
    <w:rsid w:val="00E6654C"/>
    <w:rsid w:val="00E8625D"/>
    <w:rsid w:val="00E91DCD"/>
    <w:rsid w:val="00EA3A87"/>
    <w:rsid w:val="00EA512D"/>
    <w:rsid w:val="00EA6922"/>
    <w:rsid w:val="00EB544F"/>
    <w:rsid w:val="00EB572F"/>
    <w:rsid w:val="00EB5D12"/>
    <w:rsid w:val="00ED3240"/>
    <w:rsid w:val="00ED3D88"/>
    <w:rsid w:val="00EE132D"/>
    <w:rsid w:val="00EE15D8"/>
    <w:rsid w:val="00EE27F8"/>
    <w:rsid w:val="00EE55EC"/>
    <w:rsid w:val="00EE56D7"/>
    <w:rsid w:val="00EE5A85"/>
    <w:rsid w:val="00EE6537"/>
    <w:rsid w:val="00EF0C11"/>
    <w:rsid w:val="00EF1292"/>
    <w:rsid w:val="00EF2E2F"/>
    <w:rsid w:val="00EF5CEB"/>
    <w:rsid w:val="00EF65F2"/>
    <w:rsid w:val="00EF7C1F"/>
    <w:rsid w:val="00F023E1"/>
    <w:rsid w:val="00F03FBD"/>
    <w:rsid w:val="00F05030"/>
    <w:rsid w:val="00F06A60"/>
    <w:rsid w:val="00F11052"/>
    <w:rsid w:val="00F111CB"/>
    <w:rsid w:val="00F13823"/>
    <w:rsid w:val="00F13BF3"/>
    <w:rsid w:val="00F15E4D"/>
    <w:rsid w:val="00F17044"/>
    <w:rsid w:val="00F268E7"/>
    <w:rsid w:val="00F26E3D"/>
    <w:rsid w:val="00F32A7B"/>
    <w:rsid w:val="00F33403"/>
    <w:rsid w:val="00F344CC"/>
    <w:rsid w:val="00F34CF7"/>
    <w:rsid w:val="00F4001C"/>
    <w:rsid w:val="00F40149"/>
    <w:rsid w:val="00F4382A"/>
    <w:rsid w:val="00F54A08"/>
    <w:rsid w:val="00F54A3D"/>
    <w:rsid w:val="00F560A4"/>
    <w:rsid w:val="00F57C20"/>
    <w:rsid w:val="00F61F6F"/>
    <w:rsid w:val="00F63E1E"/>
    <w:rsid w:val="00F64848"/>
    <w:rsid w:val="00F70815"/>
    <w:rsid w:val="00F70C85"/>
    <w:rsid w:val="00F71BC4"/>
    <w:rsid w:val="00F72162"/>
    <w:rsid w:val="00F727C4"/>
    <w:rsid w:val="00F7574A"/>
    <w:rsid w:val="00F77008"/>
    <w:rsid w:val="00F8453F"/>
    <w:rsid w:val="00F96643"/>
    <w:rsid w:val="00FA1C6C"/>
    <w:rsid w:val="00FA3957"/>
    <w:rsid w:val="00FA4307"/>
    <w:rsid w:val="00FB26D2"/>
    <w:rsid w:val="00FB63EF"/>
    <w:rsid w:val="00FC24A5"/>
    <w:rsid w:val="00FC4392"/>
    <w:rsid w:val="00FC7FD7"/>
    <w:rsid w:val="00FD32BA"/>
    <w:rsid w:val="00FD4087"/>
    <w:rsid w:val="00FD5BEA"/>
    <w:rsid w:val="00FD7503"/>
    <w:rsid w:val="00FE17BD"/>
    <w:rsid w:val="00FE4185"/>
    <w:rsid w:val="00FE4976"/>
    <w:rsid w:val="00FE53B3"/>
    <w:rsid w:val="00FE63CE"/>
    <w:rsid w:val="00FE6DEA"/>
    <w:rsid w:val="00FE7754"/>
    <w:rsid w:val="00FF5868"/>
    <w:rsid w:val="00FF5B63"/>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assets.publishing.service.gov.uk/government/uploads/system/uploads/attachment_data/file/999758/OOSS_Provider_Guidance_PDF_Step_4.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99741/SEND_update_guidance_Step_4.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d-foxfl-cs01\STAFFPDHOWLEY$\downloads\on%20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assets.publishing.service.gov.uk/government/uploads/system/uploads/attachment_data/file/999741/SEND_update_guidance_Step_4.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hs.uk/conditions/coronavirus-covid-19/self-isolation-and-treatment/when-to-self-isolate-and-what-to-do/" TargetMode="External"/><Relationship Id="rId20" Type="http://schemas.openxmlformats.org/officeDocument/2006/relationships/hyperlink" Target="https://www.gov.uk/government/publications/coronavirus-covid-19-test-kits-for-schools-and-fe-providers/coronavirus-covid-19-home-test-kits-for-schools-and-fe-provide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choolsupport@wirral.gov.uk" TargetMode="External"/><Relationship Id="rId24" Type="http://schemas.openxmlformats.org/officeDocument/2006/relationships/hyperlink" Target="https://www.gov.uk/government/publications/covid-19-response-summer-2021-roadmap/coronavirus-how-to-stay-safe-and-help-prevent-the-sprea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ibse.org/coronavirus-covid-19" TargetMode="External"/><Relationship Id="rId23" Type="http://schemas.openxmlformats.org/officeDocument/2006/relationships/hyperlink" Target="https://www.sportengland.org/how-we-can-help/coronavirus"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uidance/coronavirus-covid-19-grassroots-sports-guidance-for-the-public-and-sport-providers" TargetMode="External"/><Relationship Id="rId27" Type="http://schemas.openxmlformats.org/officeDocument/2006/relationships/image" Target="media/image4.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0507-4244-4802-BCC8-C4A82619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5F9E44AF</Template>
  <TotalTime>0</TotalTime>
  <Pages>12</Pages>
  <Words>2817</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20615</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Paul Howley</cp:lastModifiedBy>
  <cp:revision>2</cp:revision>
  <cp:lastPrinted>2010-05-24T15:36:00Z</cp:lastPrinted>
  <dcterms:created xsi:type="dcterms:W3CDTF">2021-07-12T09:23:00Z</dcterms:created>
  <dcterms:modified xsi:type="dcterms:W3CDTF">2021-07-12T09:23:00Z</dcterms:modified>
</cp:coreProperties>
</file>