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794"/>
        <w:tblW w:w="0" w:type="auto"/>
        <w:tblLayout w:type="fixed"/>
        <w:tblLook w:val="04A0"/>
      </w:tblPr>
      <w:tblGrid>
        <w:gridCol w:w="5070"/>
        <w:gridCol w:w="708"/>
        <w:gridCol w:w="709"/>
        <w:gridCol w:w="3544"/>
        <w:gridCol w:w="4111"/>
      </w:tblGrid>
      <w:tr w:rsidR="00DB557E" w:rsidTr="00DB557E">
        <w:tc>
          <w:tcPr>
            <w:tcW w:w="14142" w:type="dxa"/>
            <w:gridSpan w:val="5"/>
          </w:tcPr>
          <w:p w:rsidR="00DB557E" w:rsidRPr="00EC3B65" w:rsidRDefault="00C0203E" w:rsidP="00DB557E">
            <w:pPr>
              <w:spacing w:before="78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77.15pt;margin-top:1.75pt;width:374.25pt;height:60pt;z-index:251661312">
                  <v:textbox style="mso-next-textbox:#_x0000_s1029">
                    <w:txbxContent>
                      <w:p w:rsidR="001641B7" w:rsidRPr="00EC3B65" w:rsidRDefault="001641B7" w:rsidP="00DB557E">
                        <w:pPr>
                          <w:shd w:val="clear" w:color="auto" w:fill="F4B083" w:themeFill="accent2" w:themeFillTint="99"/>
                          <w:jc w:val="center"/>
                          <w:rPr>
                            <w:sz w:val="36"/>
                            <w:szCs w:val="36"/>
                          </w:rPr>
                        </w:pPr>
                        <w:proofErr w:type="spellStart"/>
                        <w:r w:rsidRPr="00EC3B65">
                          <w:rPr>
                            <w:sz w:val="36"/>
                            <w:szCs w:val="36"/>
                          </w:rPr>
                          <w:t>Foxfield</w:t>
                        </w:r>
                        <w:proofErr w:type="spellEnd"/>
                        <w:r w:rsidRPr="00EC3B65">
                          <w:rPr>
                            <w:sz w:val="36"/>
                            <w:szCs w:val="36"/>
                          </w:rPr>
                          <w:t xml:space="preserve"> School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1641B7" w:rsidRPr="00EC3B65" w:rsidRDefault="001641B7" w:rsidP="00DB557E">
                        <w:pPr>
                          <w:shd w:val="clear" w:color="auto" w:fill="F4B083" w:themeFill="accent2" w:themeFillTint="99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EC3B65">
                          <w:rPr>
                            <w:sz w:val="36"/>
                            <w:szCs w:val="36"/>
                          </w:rPr>
                          <w:t>Building Security Check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6"/>
                <w:szCs w:val="16"/>
                <w:lang w:eastAsia="en-GB"/>
              </w:rPr>
              <w:pict>
                <v:shape id="_x0000_s1030" type="#_x0000_t202" style="position:absolute;margin-left:2.15pt;margin-top:1.75pt;width:69.75pt;height:60pt;z-index:251662336">
                  <v:textbox>
                    <w:txbxContent>
                      <w:p w:rsidR="001641B7" w:rsidRDefault="001641B7">
                        <w:r w:rsidRPr="001641B7">
                          <w:drawing>
                            <wp:inline distT="0" distB="0" distL="0" distR="0">
                              <wp:extent cx="693420" cy="736224"/>
                              <wp:effectExtent l="19050" t="0" r="0" b="0"/>
                              <wp:docPr id="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l="3970" t="17056" r="75108" b="1337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420" cy="7362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2540</wp:posOffset>
                  </wp:positionV>
                  <wp:extent cx="3048000" cy="819150"/>
                  <wp:effectExtent l="19050" t="0" r="0" b="0"/>
                  <wp:wrapSquare wrapText="righ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2427" r="15294" b="18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557E">
              <w:rPr>
                <w:i/>
                <w:sz w:val="44"/>
                <w:szCs w:val="44"/>
              </w:rPr>
              <w:t xml:space="preserve"> </w:t>
            </w:r>
            <w:r w:rsidR="00DB557E" w:rsidRPr="00CA0376">
              <w:rPr>
                <w:i/>
                <w:sz w:val="44"/>
                <w:szCs w:val="44"/>
              </w:rPr>
              <w:t>l</w:t>
            </w:r>
            <w:r w:rsidR="00DB557E">
              <w:rPr>
                <w:i/>
                <w:noProof/>
                <w:sz w:val="44"/>
                <w:szCs w:val="44"/>
              </w:rPr>
              <w:t xml:space="preserve"> </w:t>
            </w:r>
          </w:p>
          <w:p w:rsidR="00DB557E" w:rsidRPr="00EC3B65" w:rsidRDefault="00DB557E" w:rsidP="00DB557E">
            <w:pPr>
              <w:pStyle w:val="Header"/>
              <w:rPr>
                <w:i/>
                <w:sz w:val="44"/>
                <w:szCs w:val="44"/>
              </w:rPr>
            </w:pPr>
            <w:r>
              <w:rPr>
                <w:i/>
                <w:noProof/>
                <w:sz w:val="44"/>
                <w:szCs w:val="44"/>
              </w:rPr>
              <w:t xml:space="preserve">                                                                                                           </w:t>
            </w:r>
            <w:r>
              <w:rPr>
                <w:i/>
                <w:sz w:val="44"/>
                <w:szCs w:val="44"/>
              </w:rPr>
              <w:t xml:space="preserve">                                              </w:t>
            </w:r>
          </w:p>
        </w:tc>
      </w:tr>
      <w:tr w:rsidR="00DB557E" w:rsidTr="00C0203E">
        <w:tc>
          <w:tcPr>
            <w:tcW w:w="5070" w:type="dxa"/>
          </w:tcPr>
          <w:p w:rsidR="00DB557E" w:rsidRPr="00EC2191" w:rsidRDefault="00DB557E" w:rsidP="00DB557E">
            <w:pPr>
              <w:spacing w:before="7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BUILDING INTERIOR, EXTERIOR AND PLAY AREAS</w:t>
            </w:r>
          </w:p>
        </w:tc>
        <w:tc>
          <w:tcPr>
            <w:tcW w:w="708" w:type="dxa"/>
          </w:tcPr>
          <w:p w:rsidR="00DB557E" w:rsidRPr="00EC2191" w:rsidRDefault="00DB557E" w:rsidP="00DB557E">
            <w:pPr>
              <w:spacing w:before="78"/>
              <w:ind w:left="87"/>
              <w:rPr>
                <w:sz w:val="16"/>
                <w:szCs w:val="16"/>
              </w:rPr>
            </w:pPr>
            <w:r w:rsidRPr="00EC2191">
              <w:rPr>
                <w:b/>
                <w:spacing w:val="-1"/>
                <w:sz w:val="16"/>
                <w:szCs w:val="16"/>
              </w:rPr>
              <w:t>YES</w:t>
            </w:r>
          </w:p>
        </w:tc>
        <w:tc>
          <w:tcPr>
            <w:tcW w:w="709" w:type="dxa"/>
          </w:tcPr>
          <w:p w:rsidR="00DB557E" w:rsidRPr="00EC2191" w:rsidRDefault="00DB557E" w:rsidP="00DB557E">
            <w:pPr>
              <w:spacing w:before="78"/>
              <w:ind w:left="139"/>
              <w:rPr>
                <w:sz w:val="16"/>
                <w:szCs w:val="16"/>
              </w:rPr>
            </w:pPr>
            <w:r w:rsidRPr="00EC2191">
              <w:rPr>
                <w:b/>
                <w:spacing w:val="-1"/>
                <w:sz w:val="16"/>
                <w:szCs w:val="16"/>
              </w:rPr>
              <w:t>NO</w:t>
            </w:r>
          </w:p>
        </w:tc>
        <w:tc>
          <w:tcPr>
            <w:tcW w:w="3544" w:type="dxa"/>
          </w:tcPr>
          <w:p w:rsidR="00DB557E" w:rsidRPr="00EC2191" w:rsidRDefault="00DB557E" w:rsidP="00DB557E">
            <w:pPr>
              <w:spacing w:before="78"/>
              <w:ind w:left="66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IS THE RISK PRESENTED</w:t>
            </w:r>
          </w:p>
        </w:tc>
        <w:tc>
          <w:tcPr>
            <w:tcW w:w="4111" w:type="dxa"/>
          </w:tcPr>
          <w:p w:rsidR="00DB557E" w:rsidRPr="00EC2191" w:rsidRDefault="00DB557E" w:rsidP="00DB557E">
            <w:pPr>
              <w:spacing w:before="7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 TAKEN</w:t>
            </w:r>
          </w:p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17711F" w:rsidRDefault="00DB557E" w:rsidP="00DB557E">
            <w:pPr>
              <w:rPr>
                <w:sz w:val="16"/>
                <w:szCs w:val="16"/>
              </w:rPr>
            </w:pPr>
            <w:r w:rsidRPr="0017711F">
              <w:rPr>
                <w:sz w:val="16"/>
                <w:szCs w:val="16"/>
              </w:rPr>
              <w:t>Building grounds are fenced.</w:t>
            </w:r>
          </w:p>
        </w:tc>
        <w:tc>
          <w:tcPr>
            <w:tcW w:w="708" w:type="dxa"/>
          </w:tcPr>
          <w:p w:rsidR="00DB557E" w:rsidRDefault="00DB557E" w:rsidP="00DB557E"/>
        </w:tc>
        <w:tc>
          <w:tcPr>
            <w:tcW w:w="709" w:type="dxa"/>
          </w:tcPr>
          <w:p w:rsidR="00DB557E" w:rsidRDefault="00DB557E" w:rsidP="00DB557E"/>
        </w:tc>
        <w:tc>
          <w:tcPr>
            <w:tcW w:w="3544" w:type="dxa"/>
          </w:tcPr>
          <w:p w:rsidR="00DB557E" w:rsidRDefault="00DB557E" w:rsidP="00DB557E"/>
        </w:tc>
        <w:tc>
          <w:tcPr>
            <w:tcW w:w="4111" w:type="dxa"/>
          </w:tcPr>
          <w:p w:rsidR="00DB557E" w:rsidRDefault="00DB557E" w:rsidP="00DB557E"/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EC2191" w:rsidRDefault="00DB557E" w:rsidP="00DB557E">
            <w:pPr>
              <w:spacing w:before="49"/>
              <w:rPr>
                <w:sz w:val="16"/>
                <w:szCs w:val="16"/>
              </w:rPr>
            </w:pPr>
            <w:r w:rsidRPr="00EC2191">
              <w:rPr>
                <w:sz w:val="16"/>
                <w:szCs w:val="16"/>
              </w:rPr>
              <w:t xml:space="preserve">Restricted areas are clearly </w:t>
            </w:r>
            <w:r w:rsidRPr="00EC2191">
              <w:rPr>
                <w:spacing w:val="-2"/>
                <w:sz w:val="16"/>
                <w:szCs w:val="16"/>
              </w:rPr>
              <w:t>m</w:t>
            </w:r>
            <w:r w:rsidRPr="00EC2191">
              <w:rPr>
                <w:sz w:val="16"/>
                <w:szCs w:val="16"/>
              </w:rPr>
              <w:t>arked</w:t>
            </w:r>
          </w:p>
        </w:tc>
        <w:tc>
          <w:tcPr>
            <w:tcW w:w="708" w:type="dxa"/>
          </w:tcPr>
          <w:p w:rsidR="00DB557E" w:rsidRDefault="00DB557E" w:rsidP="00DB557E"/>
        </w:tc>
        <w:tc>
          <w:tcPr>
            <w:tcW w:w="709" w:type="dxa"/>
          </w:tcPr>
          <w:p w:rsidR="00DB557E" w:rsidRDefault="00DB557E" w:rsidP="00DB557E"/>
        </w:tc>
        <w:tc>
          <w:tcPr>
            <w:tcW w:w="3544" w:type="dxa"/>
          </w:tcPr>
          <w:p w:rsidR="00DB557E" w:rsidRDefault="00DB557E" w:rsidP="00DB557E"/>
        </w:tc>
        <w:tc>
          <w:tcPr>
            <w:tcW w:w="4111" w:type="dxa"/>
          </w:tcPr>
          <w:p w:rsidR="00DB557E" w:rsidRDefault="00DB557E" w:rsidP="00DB557E"/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EC2191" w:rsidRDefault="00DB557E" w:rsidP="00DB557E">
            <w:pPr>
              <w:spacing w:before="49"/>
              <w:rPr>
                <w:sz w:val="16"/>
                <w:szCs w:val="16"/>
              </w:rPr>
            </w:pPr>
            <w:r w:rsidRPr="00EC2191">
              <w:rPr>
                <w:sz w:val="16"/>
                <w:szCs w:val="16"/>
              </w:rPr>
              <w:t>All poisonous shrubs, trees, and foliage have been re</w:t>
            </w:r>
            <w:r w:rsidRPr="00EC2191">
              <w:rPr>
                <w:spacing w:val="-2"/>
                <w:sz w:val="16"/>
                <w:szCs w:val="16"/>
              </w:rPr>
              <w:t>m</w:t>
            </w:r>
            <w:r w:rsidRPr="00EC2191">
              <w:rPr>
                <w:sz w:val="16"/>
                <w:szCs w:val="16"/>
              </w:rPr>
              <w:t>oved.</w:t>
            </w:r>
          </w:p>
        </w:tc>
        <w:tc>
          <w:tcPr>
            <w:tcW w:w="708" w:type="dxa"/>
          </w:tcPr>
          <w:p w:rsidR="00DB557E" w:rsidRDefault="00DB557E" w:rsidP="00DB557E"/>
        </w:tc>
        <w:tc>
          <w:tcPr>
            <w:tcW w:w="709" w:type="dxa"/>
          </w:tcPr>
          <w:p w:rsidR="00DB557E" w:rsidRDefault="00DB557E" w:rsidP="00DB557E"/>
        </w:tc>
        <w:tc>
          <w:tcPr>
            <w:tcW w:w="3544" w:type="dxa"/>
          </w:tcPr>
          <w:p w:rsidR="00DB557E" w:rsidRDefault="00DB557E" w:rsidP="00DB557E"/>
        </w:tc>
        <w:tc>
          <w:tcPr>
            <w:tcW w:w="4111" w:type="dxa"/>
          </w:tcPr>
          <w:p w:rsidR="00DB557E" w:rsidRDefault="00DB557E" w:rsidP="00DB557E"/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EC2191" w:rsidRDefault="00DB557E" w:rsidP="00DB557E">
            <w:pPr>
              <w:spacing w:before="49"/>
              <w:rPr>
                <w:sz w:val="16"/>
                <w:szCs w:val="16"/>
              </w:rPr>
            </w:pPr>
            <w:r w:rsidRPr="00EC2191">
              <w:rPr>
                <w:sz w:val="16"/>
                <w:szCs w:val="16"/>
              </w:rPr>
              <w:t>Bus loading and drop-off zones are clearly defined.</w:t>
            </w:r>
          </w:p>
        </w:tc>
        <w:tc>
          <w:tcPr>
            <w:tcW w:w="708" w:type="dxa"/>
          </w:tcPr>
          <w:p w:rsidR="00DB557E" w:rsidRDefault="00DB557E" w:rsidP="00DB557E"/>
        </w:tc>
        <w:tc>
          <w:tcPr>
            <w:tcW w:w="709" w:type="dxa"/>
          </w:tcPr>
          <w:p w:rsidR="00DB557E" w:rsidRDefault="00DB557E" w:rsidP="00DB557E"/>
        </w:tc>
        <w:tc>
          <w:tcPr>
            <w:tcW w:w="3544" w:type="dxa"/>
          </w:tcPr>
          <w:p w:rsidR="00DB557E" w:rsidRDefault="00DB557E" w:rsidP="00DB557E"/>
        </w:tc>
        <w:tc>
          <w:tcPr>
            <w:tcW w:w="4111" w:type="dxa"/>
          </w:tcPr>
          <w:p w:rsidR="00DB557E" w:rsidRDefault="00DB557E" w:rsidP="00DB557E"/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0449AD" w:rsidRDefault="00DB557E" w:rsidP="00DB557E">
            <w:pPr>
              <w:spacing w:before="49"/>
              <w:rPr>
                <w:sz w:val="16"/>
                <w:szCs w:val="16"/>
              </w:rPr>
            </w:pPr>
            <w:r w:rsidRPr="000449AD">
              <w:rPr>
                <w:sz w:val="16"/>
                <w:szCs w:val="16"/>
              </w:rPr>
              <w:t>There is adequate lighting around the building.</w:t>
            </w:r>
          </w:p>
        </w:tc>
        <w:tc>
          <w:tcPr>
            <w:tcW w:w="708" w:type="dxa"/>
          </w:tcPr>
          <w:p w:rsidR="00DB557E" w:rsidRDefault="00DB557E" w:rsidP="00DB557E"/>
        </w:tc>
        <w:tc>
          <w:tcPr>
            <w:tcW w:w="709" w:type="dxa"/>
          </w:tcPr>
          <w:p w:rsidR="00DB557E" w:rsidRDefault="00DB557E" w:rsidP="00DB557E"/>
        </w:tc>
        <w:tc>
          <w:tcPr>
            <w:tcW w:w="3544" w:type="dxa"/>
          </w:tcPr>
          <w:p w:rsidR="00DB557E" w:rsidRDefault="00DB557E" w:rsidP="00DB557E"/>
        </w:tc>
        <w:tc>
          <w:tcPr>
            <w:tcW w:w="4111" w:type="dxa"/>
          </w:tcPr>
          <w:p w:rsidR="00DB557E" w:rsidRDefault="00DB557E" w:rsidP="00DB557E"/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0449AD" w:rsidRDefault="00DB557E" w:rsidP="00DB557E">
            <w:pPr>
              <w:spacing w:before="41"/>
              <w:rPr>
                <w:sz w:val="16"/>
                <w:szCs w:val="16"/>
              </w:rPr>
            </w:pPr>
            <w:r w:rsidRPr="000449AD">
              <w:rPr>
                <w:sz w:val="16"/>
                <w:szCs w:val="16"/>
              </w:rPr>
              <w:t>The building ground is free f</w:t>
            </w:r>
            <w:r w:rsidRPr="000449AD">
              <w:rPr>
                <w:spacing w:val="1"/>
                <w:sz w:val="16"/>
                <w:szCs w:val="16"/>
              </w:rPr>
              <w:t>r</w:t>
            </w:r>
            <w:r w:rsidRPr="000449AD">
              <w:rPr>
                <w:sz w:val="16"/>
                <w:szCs w:val="16"/>
              </w:rPr>
              <w:t>om</w:t>
            </w:r>
            <w:r w:rsidRPr="000449AD">
              <w:rPr>
                <w:spacing w:val="-2"/>
                <w:sz w:val="16"/>
                <w:szCs w:val="16"/>
              </w:rPr>
              <w:t xml:space="preserve"> </w:t>
            </w:r>
            <w:r w:rsidRPr="000449AD">
              <w:rPr>
                <w:sz w:val="16"/>
                <w:szCs w:val="16"/>
              </w:rPr>
              <w:t>rubbish or debris.</w:t>
            </w:r>
          </w:p>
        </w:tc>
        <w:tc>
          <w:tcPr>
            <w:tcW w:w="708" w:type="dxa"/>
          </w:tcPr>
          <w:p w:rsidR="00DB557E" w:rsidRDefault="00DB557E" w:rsidP="00DB557E"/>
        </w:tc>
        <w:tc>
          <w:tcPr>
            <w:tcW w:w="709" w:type="dxa"/>
          </w:tcPr>
          <w:p w:rsidR="00DB557E" w:rsidRDefault="00DB557E" w:rsidP="00DB557E"/>
        </w:tc>
        <w:tc>
          <w:tcPr>
            <w:tcW w:w="3544" w:type="dxa"/>
          </w:tcPr>
          <w:p w:rsidR="00DB557E" w:rsidRDefault="00DB557E" w:rsidP="00DB557E"/>
        </w:tc>
        <w:tc>
          <w:tcPr>
            <w:tcW w:w="4111" w:type="dxa"/>
          </w:tcPr>
          <w:p w:rsidR="00DB557E" w:rsidRDefault="00DB557E" w:rsidP="00DB557E"/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0449AD" w:rsidRDefault="00DB557E" w:rsidP="00DB557E">
            <w:pPr>
              <w:spacing w:before="49"/>
              <w:rPr>
                <w:sz w:val="16"/>
                <w:szCs w:val="16"/>
              </w:rPr>
            </w:pPr>
            <w:r w:rsidRPr="000449AD">
              <w:rPr>
                <w:sz w:val="16"/>
                <w:szCs w:val="16"/>
              </w:rPr>
              <w:t>Play areas are fenced.</w:t>
            </w:r>
          </w:p>
        </w:tc>
        <w:tc>
          <w:tcPr>
            <w:tcW w:w="708" w:type="dxa"/>
          </w:tcPr>
          <w:p w:rsidR="00DB557E" w:rsidRDefault="00DB557E" w:rsidP="00DB557E"/>
        </w:tc>
        <w:tc>
          <w:tcPr>
            <w:tcW w:w="709" w:type="dxa"/>
          </w:tcPr>
          <w:p w:rsidR="00DB557E" w:rsidRDefault="00DB557E" w:rsidP="00DB557E"/>
        </w:tc>
        <w:tc>
          <w:tcPr>
            <w:tcW w:w="3544" w:type="dxa"/>
          </w:tcPr>
          <w:p w:rsidR="00DB557E" w:rsidRDefault="00DB557E" w:rsidP="00DB557E"/>
        </w:tc>
        <w:tc>
          <w:tcPr>
            <w:tcW w:w="4111" w:type="dxa"/>
          </w:tcPr>
          <w:p w:rsidR="00DB557E" w:rsidRDefault="00DB557E" w:rsidP="00DB557E"/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0449AD" w:rsidRDefault="00DB557E" w:rsidP="00DB557E">
            <w:pPr>
              <w:tabs>
                <w:tab w:val="left" w:pos="740"/>
              </w:tabs>
              <w:spacing w:before="48"/>
              <w:ind w:right="281"/>
              <w:rPr>
                <w:sz w:val="16"/>
                <w:szCs w:val="16"/>
              </w:rPr>
            </w:pPr>
            <w:r w:rsidRPr="000449AD">
              <w:rPr>
                <w:sz w:val="16"/>
                <w:szCs w:val="16"/>
              </w:rPr>
              <w:t xml:space="preserve">All areas are accessible to </w:t>
            </w:r>
            <w:r>
              <w:rPr>
                <w:sz w:val="16"/>
                <w:szCs w:val="16"/>
              </w:rPr>
              <w:t xml:space="preserve">emergency </w:t>
            </w:r>
            <w:r w:rsidRPr="000449AD">
              <w:rPr>
                <w:sz w:val="16"/>
                <w:szCs w:val="16"/>
              </w:rPr>
              <w:t>vehicles.</w:t>
            </w:r>
          </w:p>
        </w:tc>
        <w:tc>
          <w:tcPr>
            <w:tcW w:w="708" w:type="dxa"/>
          </w:tcPr>
          <w:p w:rsidR="00DB557E" w:rsidRDefault="00DB557E" w:rsidP="00DB557E"/>
        </w:tc>
        <w:tc>
          <w:tcPr>
            <w:tcW w:w="709" w:type="dxa"/>
          </w:tcPr>
          <w:p w:rsidR="00DB557E" w:rsidRDefault="00DB557E" w:rsidP="00DB557E"/>
        </w:tc>
        <w:tc>
          <w:tcPr>
            <w:tcW w:w="3544" w:type="dxa"/>
          </w:tcPr>
          <w:p w:rsidR="00DB557E" w:rsidRDefault="00DB557E" w:rsidP="00DB557E"/>
        </w:tc>
        <w:tc>
          <w:tcPr>
            <w:tcW w:w="4111" w:type="dxa"/>
          </w:tcPr>
          <w:p w:rsidR="00DB557E" w:rsidRDefault="00DB557E" w:rsidP="00DB557E"/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EC2191" w:rsidRDefault="00DB557E" w:rsidP="00DB557E">
            <w:pPr>
              <w:spacing w:befor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EC2191">
              <w:rPr>
                <w:sz w:val="16"/>
                <w:szCs w:val="16"/>
              </w:rPr>
              <w:t xml:space="preserve">o broken </w:t>
            </w:r>
            <w:r>
              <w:rPr>
                <w:sz w:val="16"/>
                <w:szCs w:val="16"/>
              </w:rPr>
              <w:t xml:space="preserve">window </w:t>
            </w:r>
            <w:r w:rsidRPr="00EC2191">
              <w:rPr>
                <w:sz w:val="16"/>
                <w:szCs w:val="16"/>
              </w:rPr>
              <w:t>panes,</w:t>
            </w:r>
          </w:p>
        </w:tc>
        <w:tc>
          <w:tcPr>
            <w:tcW w:w="708" w:type="dxa"/>
          </w:tcPr>
          <w:p w:rsidR="00DB557E" w:rsidRDefault="00DB557E" w:rsidP="00DB557E"/>
        </w:tc>
        <w:tc>
          <w:tcPr>
            <w:tcW w:w="709" w:type="dxa"/>
          </w:tcPr>
          <w:p w:rsidR="00DB557E" w:rsidRDefault="00DB557E" w:rsidP="00DB557E"/>
        </w:tc>
        <w:tc>
          <w:tcPr>
            <w:tcW w:w="3544" w:type="dxa"/>
          </w:tcPr>
          <w:p w:rsidR="00DB557E" w:rsidRDefault="00DB557E" w:rsidP="00DB557E"/>
        </w:tc>
        <w:tc>
          <w:tcPr>
            <w:tcW w:w="4111" w:type="dxa"/>
          </w:tcPr>
          <w:p w:rsidR="00DB557E" w:rsidRDefault="00DB557E" w:rsidP="00DB557E"/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EC2191" w:rsidRDefault="00DB557E" w:rsidP="00DB557E">
            <w:pPr>
              <w:spacing w:befor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Window</w:t>
            </w:r>
            <w:r w:rsidRPr="00EC2191">
              <w:rPr>
                <w:spacing w:val="6"/>
                <w:sz w:val="16"/>
                <w:szCs w:val="16"/>
              </w:rPr>
              <w:t xml:space="preserve"> </w:t>
            </w:r>
            <w:r w:rsidRPr="00EC2191">
              <w:rPr>
                <w:sz w:val="16"/>
                <w:szCs w:val="16"/>
              </w:rPr>
              <w:t>lock</w:t>
            </w:r>
            <w:r>
              <w:rPr>
                <w:sz w:val="16"/>
                <w:szCs w:val="16"/>
              </w:rPr>
              <w:t>s are</w:t>
            </w:r>
            <w:r w:rsidRPr="00EC2191">
              <w:rPr>
                <w:spacing w:val="-1"/>
                <w:sz w:val="16"/>
                <w:szCs w:val="16"/>
              </w:rPr>
              <w:t xml:space="preserve"> </w:t>
            </w:r>
            <w:r w:rsidRPr="00EC2191">
              <w:rPr>
                <w:sz w:val="16"/>
                <w:szCs w:val="16"/>
              </w:rPr>
              <w:t>in</w:t>
            </w:r>
            <w:r w:rsidRPr="00EC2191">
              <w:rPr>
                <w:spacing w:val="-1"/>
                <w:sz w:val="16"/>
                <w:szCs w:val="16"/>
              </w:rPr>
              <w:t xml:space="preserve"> </w:t>
            </w:r>
            <w:r w:rsidRPr="00EC2191">
              <w:rPr>
                <w:sz w:val="16"/>
                <w:szCs w:val="16"/>
              </w:rPr>
              <w:t>working</w:t>
            </w:r>
            <w:r w:rsidRPr="00EC2191">
              <w:rPr>
                <w:spacing w:val="-1"/>
                <w:sz w:val="16"/>
                <w:szCs w:val="16"/>
              </w:rPr>
              <w:t xml:space="preserve"> </w:t>
            </w:r>
            <w:r w:rsidRPr="00EC2191">
              <w:rPr>
                <w:sz w:val="16"/>
                <w:szCs w:val="16"/>
              </w:rPr>
              <w:t>order</w:t>
            </w:r>
          </w:p>
        </w:tc>
        <w:tc>
          <w:tcPr>
            <w:tcW w:w="708" w:type="dxa"/>
          </w:tcPr>
          <w:p w:rsidR="00DB557E" w:rsidRDefault="00DB557E" w:rsidP="00DB557E"/>
        </w:tc>
        <w:tc>
          <w:tcPr>
            <w:tcW w:w="709" w:type="dxa"/>
          </w:tcPr>
          <w:p w:rsidR="00DB557E" w:rsidRDefault="00DB557E" w:rsidP="00DB557E"/>
        </w:tc>
        <w:tc>
          <w:tcPr>
            <w:tcW w:w="3544" w:type="dxa"/>
          </w:tcPr>
          <w:p w:rsidR="00DB557E" w:rsidRDefault="00DB557E" w:rsidP="00DB557E"/>
        </w:tc>
        <w:tc>
          <w:tcPr>
            <w:tcW w:w="4111" w:type="dxa"/>
          </w:tcPr>
          <w:p w:rsidR="00DB557E" w:rsidRDefault="00DB557E" w:rsidP="00DB557E"/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EC2191" w:rsidRDefault="00DB557E" w:rsidP="00DB557E">
            <w:pPr>
              <w:rPr>
                <w:sz w:val="16"/>
                <w:szCs w:val="16"/>
              </w:rPr>
            </w:pPr>
            <w:r w:rsidRPr="00EC2191">
              <w:rPr>
                <w:sz w:val="16"/>
                <w:szCs w:val="16"/>
              </w:rPr>
              <w:t>High-risk areas are protected by high security l</w:t>
            </w:r>
            <w:r w:rsidRPr="00EC2191">
              <w:rPr>
                <w:spacing w:val="-1"/>
                <w:sz w:val="16"/>
                <w:szCs w:val="16"/>
              </w:rPr>
              <w:t>o</w:t>
            </w:r>
            <w:r w:rsidRPr="00EC2191">
              <w:rPr>
                <w:sz w:val="16"/>
                <w:szCs w:val="16"/>
              </w:rPr>
              <w:t>cks and an alarm</w:t>
            </w:r>
            <w:r w:rsidRPr="00EC2191">
              <w:rPr>
                <w:spacing w:val="-2"/>
                <w:sz w:val="16"/>
                <w:szCs w:val="16"/>
              </w:rPr>
              <w:t xml:space="preserve"> </w:t>
            </w:r>
            <w:r w:rsidRPr="00EC2191">
              <w:rPr>
                <w:sz w:val="16"/>
                <w:szCs w:val="16"/>
              </w:rPr>
              <w:t>system</w:t>
            </w:r>
          </w:p>
        </w:tc>
        <w:tc>
          <w:tcPr>
            <w:tcW w:w="708" w:type="dxa"/>
          </w:tcPr>
          <w:p w:rsidR="00DB557E" w:rsidRDefault="00DB557E" w:rsidP="00DB557E"/>
        </w:tc>
        <w:tc>
          <w:tcPr>
            <w:tcW w:w="709" w:type="dxa"/>
          </w:tcPr>
          <w:p w:rsidR="00DB557E" w:rsidRDefault="00DB557E" w:rsidP="00DB557E"/>
        </w:tc>
        <w:tc>
          <w:tcPr>
            <w:tcW w:w="3544" w:type="dxa"/>
          </w:tcPr>
          <w:p w:rsidR="00DB557E" w:rsidRDefault="00DB557E" w:rsidP="00DB557E"/>
        </w:tc>
        <w:tc>
          <w:tcPr>
            <w:tcW w:w="4111" w:type="dxa"/>
          </w:tcPr>
          <w:p w:rsidR="00DB557E" w:rsidRDefault="00DB557E" w:rsidP="00DB557E"/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EC2191" w:rsidRDefault="00DB557E" w:rsidP="00DB557E">
            <w:pPr>
              <w:spacing w:before="27"/>
              <w:rPr>
                <w:sz w:val="16"/>
                <w:szCs w:val="16"/>
              </w:rPr>
            </w:pPr>
            <w:r w:rsidRPr="00EC2191">
              <w:rPr>
                <w:sz w:val="16"/>
                <w:szCs w:val="16"/>
              </w:rPr>
              <w:t>There is a central alarm</w:t>
            </w:r>
            <w:r w:rsidRPr="00EC2191">
              <w:rPr>
                <w:spacing w:val="-2"/>
                <w:sz w:val="16"/>
                <w:szCs w:val="16"/>
              </w:rPr>
              <w:t xml:space="preserve"> </w:t>
            </w:r>
            <w:r w:rsidRPr="00EC2191">
              <w:rPr>
                <w:spacing w:val="1"/>
                <w:sz w:val="16"/>
                <w:szCs w:val="16"/>
              </w:rPr>
              <w:t>s</w:t>
            </w:r>
            <w:r w:rsidRPr="00EC2191">
              <w:rPr>
                <w:sz w:val="16"/>
                <w:szCs w:val="16"/>
              </w:rPr>
              <w:t>ystem</w:t>
            </w:r>
            <w:r w:rsidRPr="00EC2191">
              <w:rPr>
                <w:spacing w:val="-2"/>
                <w:sz w:val="16"/>
                <w:szCs w:val="16"/>
              </w:rPr>
              <w:t xml:space="preserve"> </w:t>
            </w:r>
            <w:r w:rsidRPr="00EC2191">
              <w:rPr>
                <w:sz w:val="16"/>
                <w:szCs w:val="16"/>
              </w:rPr>
              <w:t xml:space="preserve">in the </w:t>
            </w:r>
            <w:r>
              <w:rPr>
                <w:sz w:val="16"/>
                <w:szCs w:val="16"/>
              </w:rPr>
              <w:t>building</w:t>
            </w:r>
          </w:p>
        </w:tc>
        <w:tc>
          <w:tcPr>
            <w:tcW w:w="708" w:type="dxa"/>
          </w:tcPr>
          <w:p w:rsidR="00DB557E" w:rsidRDefault="00DB557E" w:rsidP="00DB557E"/>
        </w:tc>
        <w:tc>
          <w:tcPr>
            <w:tcW w:w="709" w:type="dxa"/>
          </w:tcPr>
          <w:p w:rsidR="00DB557E" w:rsidRDefault="00DB557E" w:rsidP="00DB557E"/>
        </w:tc>
        <w:tc>
          <w:tcPr>
            <w:tcW w:w="3544" w:type="dxa"/>
          </w:tcPr>
          <w:p w:rsidR="00DB557E" w:rsidRDefault="00DB557E" w:rsidP="00DB557E"/>
        </w:tc>
        <w:tc>
          <w:tcPr>
            <w:tcW w:w="4111" w:type="dxa"/>
          </w:tcPr>
          <w:p w:rsidR="00DB557E" w:rsidRDefault="00DB557E" w:rsidP="00DB557E"/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EC2191" w:rsidRDefault="00DB557E" w:rsidP="00DB557E">
            <w:pPr>
              <w:spacing w:before="49"/>
              <w:rPr>
                <w:sz w:val="16"/>
                <w:szCs w:val="16"/>
              </w:rPr>
            </w:pPr>
            <w:r w:rsidRPr="00EC2191">
              <w:rPr>
                <w:sz w:val="16"/>
                <w:szCs w:val="16"/>
              </w:rPr>
              <w:t>Multi</w:t>
            </w:r>
            <w:r w:rsidRPr="00EC2191">
              <w:rPr>
                <w:spacing w:val="-1"/>
                <w:sz w:val="16"/>
                <w:szCs w:val="16"/>
              </w:rPr>
              <w:t>p</w:t>
            </w:r>
            <w:r w:rsidRPr="00EC2191">
              <w:rPr>
                <w:sz w:val="16"/>
                <w:szCs w:val="16"/>
              </w:rPr>
              <w:t>le e</w:t>
            </w:r>
            <w:r w:rsidRPr="00EC2191">
              <w:rPr>
                <w:spacing w:val="-1"/>
                <w:sz w:val="16"/>
                <w:szCs w:val="16"/>
              </w:rPr>
              <w:t>n</w:t>
            </w:r>
            <w:r w:rsidRPr="00EC2191">
              <w:rPr>
                <w:sz w:val="16"/>
                <w:szCs w:val="16"/>
              </w:rPr>
              <w:t xml:space="preserve">tries to the </w:t>
            </w:r>
            <w:r w:rsidRPr="00EC2191">
              <w:rPr>
                <w:spacing w:val="-1"/>
                <w:sz w:val="16"/>
                <w:szCs w:val="16"/>
              </w:rPr>
              <w:t>b</w:t>
            </w:r>
            <w:r w:rsidRPr="00EC2191">
              <w:rPr>
                <w:sz w:val="16"/>
                <w:szCs w:val="16"/>
              </w:rPr>
              <w:t xml:space="preserve">uilding are </w:t>
            </w:r>
            <w:r w:rsidRPr="00EC2191">
              <w:rPr>
                <w:spacing w:val="-1"/>
                <w:sz w:val="16"/>
                <w:szCs w:val="16"/>
              </w:rPr>
              <w:t>c</w:t>
            </w:r>
            <w:r w:rsidRPr="00EC2191">
              <w:rPr>
                <w:sz w:val="16"/>
                <w:szCs w:val="16"/>
              </w:rPr>
              <w:t>ontrolled a</w:t>
            </w:r>
            <w:r w:rsidRPr="00EC2191">
              <w:rPr>
                <w:spacing w:val="-1"/>
                <w:sz w:val="16"/>
                <w:szCs w:val="16"/>
              </w:rPr>
              <w:t>n</w:t>
            </w:r>
            <w:r w:rsidRPr="00EC2191">
              <w:rPr>
                <w:sz w:val="16"/>
                <w:szCs w:val="16"/>
              </w:rPr>
              <w:t>d supervi</w:t>
            </w:r>
            <w:r w:rsidRPr="00EC2191">
              <w:rPr>
                <w:spacing w:val="-1"/>
                <w:sz w:val="16"/>
                <w:szCs w:val="16"/>
              </w:rPr>
              <w:t>s</w:t>
            </w:r>
            <w:r w:rsidRPr="00EC2191">
              <w:rPr>
                <w:sz w:val="16"/>
                <w:szCs w:val="16"/>
              </w:rPr>
              <w:t>e</w:t>
            </w:r>
            <w:r w:rsidRPr="00EC2191">
              <w:rPr>
                <w:spacing w:val="-1"/>
                <w:sz w:val="16"/>
                <w:szCs w:val="16"/>
              </w:rPr>
              <w:t>d</w:t>
            </w:r>
          </w:p>
        </w:tc>
        <w:tc>
          <w:tcPr>
            <w:tcW w:w="708" w:type="dxa"/>
          </w:tcPr>
          <w:p w:rsidR="00DB557E" w:rsidRDefault="00DB557E" w:rsidP="00DB557E"/>
        </w:tc>
        <w:tc>
          <w:tcPr>
            <w:tcW w:w="709" w:type="dxa"/>
          </w:tcPr>
          <w:p w:rsidR="00DB557E" w:rsidRDefault="00DB557E" w:rsidP="00DB557E"/>
        </w:tc>
        <w:tc>
          <w:tcPr>
            <w:tcW w:w="3544" w:type="dxa"/>
          </w:tcPr>
          <w:p w:rsidR="00DB557E" w:rsidRDefault="00DB557E" w:rsidP="00DB557E"/>
        </w:tc>
        <w:tc>
          <w:tcPr>
            <w:tcW w:w="4111" w:type="dxa"/>
          </w:tcPr>
          <w:p w:rsidR="00DB557E" w:rsidRDefault="00DB557E" w:rsidP="00DB557E"/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EC2191" w:rsidRDefault="00DB557E" w:rsidP="00DB557E">
            <w:pPr>
              <w:spacing w:before="49"/>
              <w:rPr>
                <w:sz w:val="16"/>
                <w:szCs w:val="16"/>
              </w:rPr>
            </w:pPr>
            <w:r w:rsidRPr="00EC2191">
              <w:rPr>
                <w:sz w:val="16"/>
                <w:szCs w:val="16"/>
              </w:rPr>
              <w:t>Visitors are issued I.D. cards or badges</w:t>
            </w:r>
          </w:p>
        </w:tc>
        <w:tc>
          <w:tcPr>
            <w:tcW w:w="708" w:type="dxa"/>
          </w:tcPr>
          <w:p w:rsidR="00DB557E" w:rsidRDefault="00DB557E" w:rsidP="00DB557E"/>
        </w:tc>
        <w:tc>
          <w:tcPr>
            <w:tcW w:w="709" w:type="dxa"/>
          </w:tcPr>
          <w:p w:rsidR="00DB557E" w:rsidRDefault="00DB557E" w:rsidP="00DB557E"/>
        </w:tc>
        <w:tc>
          <w:tcPr>
            <w:tcW w:w="3544" w:type="dxa"/>
          </w:tcPr>
          <w:p w:rsidR="00DB557E" w:rsidRDefault="00DB557E" w:rsidP="00DB557E"/>
        </w:tc>
        <w:tc>
          <w:tcPr>
            <w:tcW w:w="4111" w:type="dxa"/>
          </w:tcPr>
          <w:p w:rsidR="00DB557E" w:rsidRDefault="00DB557E" w:rsidP="00DB557E"/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491630" w:rsidRDefault="00DB557E" w:rsidP="00DB557E">
            <w:pPr>
              <w:spacing w:before="49"/>
              <w:rPr>
                <w:sz w:val="16"/>
                <w:szCs w:val="16"/>
              </w:rPr>
            </w:pPr>
            <w:r w:rsidRPr="00491630">
              <w:rPr>
                <w:sz w:val="16"/>
                <w:szCs w:val="16"/>
              </w:rPr>
              <w:t>Doors acce</w:t>
            </w:r>
            <w:r w:rsidRPr="00491630">
              <w:rPr>
                <w:spacing w:val="-1"/>
                <w:sz w:val="16"/>
                <w:szCs w:val="16"/>
              </w:rPr>
              <w:t>s</w:t>
            </w:r>
            <w:r w:rsidRPr="00491630">
              <w:rPr>
                <w:sz w:val="16"/>
                <w:szCs w:val="16"/>
              </w:rPr>
              <w:t>sing internal courtyards are securely</w:t>
            </w:r>
            <w:r w:rsidRPr="00491630">
              <w:rPr>
                <w:spacing w:val="-1"/>
                <w:sz w:val="16"/>
                <w:szCs w:val="16"/>
              </w:rPr>
              <w:t xml:space="preserve"> </w:t>
            </w:r>
            <w:r w:rsidRPr="00491630">
              <w:rPr>
                <w:sz w:val="16"/>
                <w:szCs w:val="16"/>
              </w:rPr>
              <w:t>locked</w:t>
            </w:r>
            <w:r w:rsidRPr="00491630">
              <w:rPr>
                <w:spacing w:val="-1"/>
                <w:sz w:val="16"/>
                <w:szCs w:val="16"/>
              </w:rPr>
              <w:t xml:space="preserve"> </w:t>
            </w:r>
            <w:r w:rsidRPr="00491630">
              <w:rPr>
                <w:sz w:val="16"/>
                <w:szCs w:val="16"/>
              </w:rPr>
              <w:t>f</w:t>
            </w:r>
            <w:r w:rsidRPr="00491630">
              <w:rPr>
                <w:spacing w:val="1"/>
                <w:sz w:val="16"/>
                <w:szCs w:val="16"/>
              </w:rPr>
              <w:t>r</w:t>
            </w:r>
            <w:r w:rsidRPr="00491630">
              <w:rPr>
                <w:sz w:val="16"/>
                <w:szCs w:val="16"/>
              </w:rPr>
              <w:t>om</w:t>
            </w:r>
            <w:r w:rsidRPr="00491630">
              <w:rPr>
                <w:spacing w:val="-1"/>
                <w:sz w:val="16"/>
                <w:szCs w:val="16"/>
              </w:rPr>
              <w:t xml:space="preserve"> </w:t>
            </w:r>
            <w:r w:rsidRPr="00491630">
              <w:rPr>
                <w:sz w:val="16"/>
                <w:szCs w:val="16"/>
              </w:rPr>
              <w:t>the</w:t>
            </w:r>
            <w:r w:rsidRPr="00491630">
              <w:rPr>
                <w:spacing w:val="1"/>
                <w:sz w:val="16"/>
                <w:szCs w:val="16"/>
              </w:rPr>
              <w:t xml:space="preserve"> </w:t>
            </w:r>
            <w:r w:rsidRPr="00491630">
              <w:rPr>
                <w:sz w:val="16"/>
                <w:szCs w:val="16"/>
              </w:rPr>
              <w:t>in</w:t>
            </w:r>
            <w:r w:rsidRPr="00491630">
              <w:rPr>
                <w:spacing w:val="-1"/>
                <w:sz w:val="16"/>
                <w:szCs w:val="16"/>
              </w:rPr>
              <w:t>s</w:t>
            </w:r>
            <w:r w:rsidRPr="00491630">
              <w:rPr>
                <w:spacing w:val="1"/>
                <w:sz w:val="16"/>
                <w:szCs w:val="16"/>
              </w:rPr>
              <w:t>i</w:t>
            </w:r>
            <w:r w:rsidRPr="00491630">
              <w:rPr>
                <w:sz w:val="16"/>
                <w:szCs w:val="16"/>
              </w:rPr>
              <w:t>de</w:t>
            </w:r>
          </w:p>
        </w:tc>
        <w:tc>
          <w:tcPr>
            <w:tcW w:w="708" w:type="dxa"/>
          </w:tcPr>
          <w:p w:rsidR="00DB557E" w:rsidRDefault="00DB557E" w:rsidP="00DB557E"/>
        </w:tc>
        <w:tc>
          <w:tcPr>
            <w:tcW w:w="709" w:type="dxa"/>
          </w:tcPr>
          <w:p w:rsidR="00DB557E" w:rsidRDefault="00DB557E" w:rsidP="00DB557E"/>
        </w:tc>
        <w:tc>
          <w:tcPr>
            <w:tcW w:w="3544" w:type="dxa"/>
          </w:tcPr>
          <w:p w:rsidR="00DB557E" w:rsidRDefault="00DB557E" w:rsidP="00DB557E"/>
        </w:tc>
        <w:tc>
          <w:tcPr>
            <w:tcW w:w="4111" w:type="dxa"/>
          </w:tcPr>
          <w:p w:rsidR="00DB557E" w:rsidRDefault="00DB557E" w:rsidP="00DB557E"/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491630" w:rsidRDefault="00DB557E" w:rsidP="00DB557E">
            <w:pPr>
              <w:spacing w:before="49"/>
              <w:rPr>
                <w:sz w:val="16"/>
                <w:szCs w:val="16"/>
              </w:rPr>
            </w:pPr>
            <w:r w:rsidRPr="00491630">
              <w:rPr>
                <w:sz w:val="16"/>
                <w:szCs w:val="16"/>
              </w:rPr>
              <w:t>Exit signs are clearly visible and po</w:t>
            </w:r>
            <w:r w:rsidRPr="00491630">
              <w:rPr>
                <w:spacing w:val="-1"/>
                <w:sz w:val="16"/>
                <w:szCs w:val="16"/>
              </w:rPr>
              <w:t>i</w:t>
            </w:r>
            <w:r w:rsidRPr="00491630">
              <w:rPr>
                <w:sz w:val="16"/>
                <w:szCs w:val="16"/>
              </w:rPr>
              <w:t>nting in the correct direction.</w:t>
            </w:r>
          </w:p>
        </w:tc>
        <w:tc>
          <w:tcPr>
            <w:tcW w:w="708" w:type="dxa"/>
          </w:tcPr>
          <w:p w:rsidR="00DB557E" w:rsidRDefault="00DB557E" w:rsidP="00DB557E"/>
        </w:tc>
        <w:tc>
          <w:tcPr>
            <w:tcW w:w="709" w:type="dxa"/>
          </w:tcPr>
          <w:p w:rsidR="00DB557E" w:rsidRDefault="00DB557E" w:rsidP="00DB557E"/>
        </w:tc>
        <w:tc>
          <w:tcPr>
            <w:tcW w:w="3544" w:type="dxa"/>
          </w:tcPr>
          <w:p w:rsidR="00DB557E" w:rsidRDefault="00DB557E" w:rsidP="00DB557E"/>
        </w:tc>
        <w:tc>
          <w:tcPr>
            <w:tcW w:w="4111" w:type="dxa"/>
          </w:tcPr>
          <w:p w:rsidR="00DB557E" w:rsidRDefault="00DB557E" w:rsidP="00DB557E"/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491630" w:rsidRDefault="00DB557E" w:rsidP="00DB557E">
            <w:pPr>
              <w:spacing w:before="49"/>
              <w:rPr>
                <w:sz w:val="16"/>
                <w:szCs w:val="16"/>
              </w:rPr>
            </w:pPr>
            <w:r w:rsidRPr="00491630">
              <w:rPr>
                <w:sz w:val="16"/>
                <w:szCs w:val="16"/>
              </w:rPr>
              <w:t>Switches and controls are properly located and protected.</w:t>
            </w:r>
          </w:p>
        </w:tc>
        <w:tc>
          <w:tcPr>
            <w:tcW w:w="708" w:type="dxa"/>
          </w:tcPr>
          <w:p w:rsidR="00DB557E" w:rsidRDefault="00DB557E" w:rsidP="00DB557E"/>
        </w:tc>
        <w:tc>
          <w:tcPr>
            <w:tcW w:w="709" w:type="dxa"/>
          </w:tcPr>
          <w:p w:rsidR="00DB557E" w:rsidRDefault="00DB557E" w:rsidP="00DB557E"/>
        </w:tc>
        <w:tc>
          <w:tcPr>
            <w:tcW w:w="3544" w:type="dxa"/>
          </w:tcPr>
          <w:p w:rsidR="00DB557E" w:rsidRDefault="00DB557E" w:rsidP="00DB557E"/>
        </w:tc>
        <w:tc>
          <w:tcPr>
            <w:tcW w:w="4111" w:type="dxa"/>
          </w:tcPr>
          <w:p w:rsidR="00DB557E" w:rsidRDefault="00DB557E" w:rsidP="00DB557E"/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491630" w:rsidRDefault="00DB557E" w:rsidP="00DB557E">
            <w:pPr>
              <w:spacing w:before="49"/>
              <w:rPr>
                <w:sz w:val="16"/>
                <w:szCs w:val="16"/>
              </w:rPr>
            </w:pPr>
            <w:r w:rsidRPr="00491630">
              <w:rPr>
                <w:sz w:val="16"/>
                <w:szCs w:val="16"/>
              </w:rPr>
              <w:t>Access to electrical pan</w:t>
            </w:r>
            <w:r w:rsidRPr="00491630">
              <w:rPr>
                <w:spacing w:val="-2"/>
                <w:sz w:val="16"/>
                <w:szCs w:val="16"/>
              </w:rPr>
              <w:t>e</w:t>
            </w:r>
            <w:r w:rsidRPr="00491630">
              <w:rPr>
                <w:sz w:val="16"/>
                <w:szCs w:val="16"/>
              </w:rPr>
              <w:t>ls is restricted.</w:t>
            </w:r>
          </w:p>
        </w:tc>
        <w:tc>
          <w:tcPr>
            <w:tcW w:w="708" w:type="dxa"/>
          </w:tcPr>
          <w:p w:rsidR="00DB557E" w:rsidRDefault="00DB557E" w:rsidP="00DB557E"/>
        </w:tc>
        <w:tc>
          <w:tcPr>
            <w:tcW w:w="709" w:type="dxa"/>
          </w:tcPr>
          <w:p w:rsidR="00DB557E" w:rsidRDefault="00DB557E" w:rsidP="00DB557E"/>
        </w:tc>
        <w:tc>
          <w:tcPr>
            <w:tcW w:w="3544" w:type="dxa"/>
          </w:tcPr>
          <w:p w:rsidR="00DB557E" w:rsidRDefault="00DB557E" w:rsidP="00DB557E"/>
        </w:tc>
        <w:tc>
          <w:tcPr>
            <w:tcW w:w="4111" w:type="dxa"/>
          </w:tcPr>
          <w:p w:rsidR="00DB557E" w:rsidRDefault="00DB557E" w:rsidP="00DB557E"/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0449AD" w:rsidRDefault="00DB557E" w:rsidP="00DB5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is a method of</w:t>
            </w:r>
            <w:r w:rsidRPr="000449AD">
              <w:rPr>
                <w:sz w:val="16"/>
                <w:szCs w:val="16"/>
              </w:rPr>
              <w:t xml:space="preserve"> communicate during emergencies</w:t>
            </w:r>
          </w:p>
        </w:tc>
        <w:tc>
          <w:tcPr>
            <w:tcW w:w="708" w:type="dxa"/>
          </w:tcPr>
          <w:p w:rsidR="00DB557E" w:rsidRDefault="00DB557E" w:rsidP="00DB557E"/>
        </w:tc>
        <w:tc>
          <w:tcPr>
            <w:tcW w:w="709" w:type="dxa"/>
          </w:tcPr>
          <w:p w:rsidR="00DB557E" w:rsidRDefault="00DB557E" w:rsidP="00DB557E"/>
        </w:tc>
        <w:tc>
          <w:tcPr>
            <w:tcW w:w="3544" w:type="dxa"/>
          </w:tcPr>
          <w:p w:rsidR="00DB557E" w:rsidRDefault="00DB557E" w:rsidP="00DB557E"/>
        </w:tc>
        <w:tc>
          <w:tcPr>
            <w:tcW w:w="4111" w:type="dxa"/>
          </w:tcPr>
          <w:p w:rsidR="00DB557E" w:rsidRDefault="00DB557E" w:rsidP="00DB557E"/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0449AD" w:rsidRDefault="00DB557E" w:rsidP="00DB557E">
            <w:pPr>
              <w:rPr>
                <w:sz w:val="16"/>
                <w:szCs w:val="16"/>
              </w:rPr>
            </w:pPr>
            <w:r w:rsidRPr="000449AD">
              <w:rPr>
                <w:sz w:val="16"/>
                <w:szCs w:val="16"/>
              </w:rPr>
              <w:t>A visitor p</w:t>
            </w:r>
            <w:r w:rsidRPr="000449AD">
              <w:rPr>
                <w:spacing w:val="-1"/>
                <w:sz w:val="16"/>
                <w:szCs w:val="16"/>
              </w:rPr>
              <w:t>o</w:t>
            </w:r>
            <w:r w:rsidRPr="000449AD">
              <w:rPr>
                <w:sz w:val="16"/>
                <w:szCs w:val="16"/>
              </w:rPr>
              <w:t>licy is in e</w:t>
            </w:r>
            <w:r w:rsidRPr="000449AD">
              <w:rPr>
                <w:spacing w:val="-1"/>
                <w:sz w:val="16"/>
                <w:szCs w:val="16"/>
              </w:rPr>
              <w:t>ff</w:t>
            </w:r>
            <w:r w:rsidRPr="000449AD">
              <w:rPr>
                <w:sz w:val="16"/>
                <w:szCs w:val="16"/>
              </w:rPr>
              <w:t>ect, req</w:t>
            </w:r>
            <w:r w:rsidRPr="000449AD">
              <w:rPr>
                <w:spacing w:val="-1"/>
                <w:sz w:val="16"/>
                <w:szCs w:val="16"/>
              </w:rPr>
              <w:t>u</w:t>
            </w:r>
            <w:r w:rsidRPr="000449AD">
              <w:rPr>
                <w:sz w:val="16"/>
                <w:szCs w:val="16"/>
              </w:rPr>
              <w:t>i</w:t>
            </w:r>
            <w:r w:rsidRPr="000449AD">
              <w:rPr>
                <w:spacing w:val="-1"/>
                <w:sz w:val="16"/>
                <w:szCs w:val="16"/>
              </w:rPr>
              <w:t>r</w:t>
            </w:r>
            <w:r w:rsidRPr="000449AD">
              <w:rPr>
                <w:sz w:val="16"/>
                <w:szCs w:val="16"/>
              </w:rPr>
              <w:t xml:space="preserve">ing a sign-in procedure for all visitors, </w:t>
            </w:r>
          </w:p>
        </w:tc>
        <w:tc>
          <w:tcPr>
            <w:tcW w:w="708" w:type="dxa"/>
          </w:tcPr>
          <w:p w:rsidR="00DB557E" w:rsidRDefault="00DB557E" w:rsidP="00DB557E"/>
        </w:tc>
        <w:tc>
          <w:tcPr>
            <w:tcW w:w="709" w:type="dxa"/>
          </w:tcPr>
          <w:p w:rsidR="00DB557E" w:rsidRDefault="00DB557E" w:rsidP="00DB557E"/>
        </w:tc>
        <w:tc>
          <w:tcPr>
            <w:tcW w:w="3544" w:type="dxa"/>
          </w:tcPr>
          <w:p w:rsidR="00DB557E" w:rsidRDefault="00DB557E" w:rsidP="00DB557E"/>
        </w:tc>
        <w:tc>
          <w:tcPr>
            <w:tcW w:w="4111" w:type="dxa"/>
          </w:tcPr>
          <w:p w:rsidR="00DB557E" w:rsidRDefault="00DB557E" w:rsidP="00DB557E"/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5F6AC7" w:rsidRDefault="00DB557E" w:rsidP="00DB557E">
            <w:pPr>
              <w:rPr>
                <w:sz w:val="16"/>
                <w:szCs w:val="16"/>
              </w:rPr>
            </w:pPr>
            <w:r w:rsidRPr="005F6AC7">
              <w:rPr>
                <w:sz w:val="16"/>
                <w:szCs w:val="16"/>
              </w:rPr>
              <w:t>Fire exits are not blocked</w:t>
            </w:r>
          </w:p>
        </w:tc>
        <w:tc>
          <w:tcPr>
            <w:tcW w:w="708" w:type="dxa"/>
          </w:tcPr>
          <w:p w:rsidR="00DB557E" w:rsidRDefault="00DB557E" w:rsidP="00DB557E"/>
        </w:tc>
        <w:tc>
          <w:tcPr>
            <w:tcW w:w="709" w:type="dxa"/>
          </w:tcPr>
          <w:p w:rsidR="00DB557E" w:rsidRDefault="00DB557E" w:rsidP="00DB557E"/>
        </w:tc>
        <w:tc>
          <w:tcPr>
            <w:tcW w:w="3544" w:type="dxa"/>
          </w:tcPr>
          <w:p w:rsidR="00DB557E" w:rsidRDefault="00DB557E" w:rsidP="00DB557E"/>
        </w:tc>
        <w:tc>
          <w:tcPr>
            <w:tcW w:w="4111" w:type="dxa"/>
          </w:tcPr>
          <w:p w:rsidR="00DB557E" w:rsidRDefault="00DB557E" w:rsidP="00DB557E"/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5F6AC7" w:rsidRDefault="00DB557E" w:rsidP="00DB557E">
            <w:pPr>
              <w:rPr>
                <w:sz w:val="16"/>
                <w:szCs w:val="16"/>
              </w:rPr>
            </w:pPr>
            <w:r w:rsidRPr="005F6AC7">
              <w:rPr>
                <w:sz w:val="16"/>
                <w:szCs w:val="16"/>
              </w:rPr>
              <w:t>Entrance and exit doors are secured to restrict access and egress</w:t>
            </w:r>
          </w:p>
        </w:tc>
        <w:tc>
          <w:tcPr>
            <w:tcW w:w="708" w:type="dxa"/>
          </w:tcPr>
          <w:p w:rsidR="00DB557E" w:rsidRDefault="00DB557E" w:rsidP="00DB557E"/>
        </w:tc>
        <w:tc>
          <w:tcPr>
            <w:tcW w:w="709" w:type="dxa"/>
          </w:tcPr>
          <w:p w:rsidR="00DB557E" w:rsidRDefault="00DB557E" w:rsidP="00DB557E"/>
        </w:tc>
        <w:tc>
          <w:tcPr>
            <w:tcW w:w="3544" w:type="dxa"/>
          </w:tcPr>
          <w:p w:rsidR="00DB557E" w:rsidRDefault="00DB557E" w:rsidP="00DB557E"/>
        </w:tc>
        <w:tc>
          <w:tcPr>
            <w:tcW w:w="4111" w:type="dxa"/>
          </w:tcPr>
          <w:p w:rsidR="00DB557E" w:rsidRDefault="00DB557E" w:rsidP="00DB557E"/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0E6873" w:rsidRDefault="00DB557E" w:rsidP="00DB557E">
            <w:pPr>
              <w:rPr>
                <w:sz w:val="16"/>
                <w:szCs w:val="16"/>
              </w:rPr>
            </w:pPr>
            <w:r w:rsidRPr="000E6873">
              <w:rPr>
                <w:sz w:val="16"/>
                <w:szCs w:val="16"/>
              </w:rPr>
              <w:t>Fire exits are fitted with alarms</w:t>
            </w:r>
          </w:p>
        </w:tc>
        <w:tc>
          <w:tcPr>
            <w:tcW w:w="708" w:type="dxa"/>
          </w:tcPr>
          <w:p w:rsidR="00DB557E" w:rsidRDefault="00DB557E" w:rsidP="00DB557E"/>
        </w:tc>
        <w:tc>
          <w:tcPr>
            <w:tcW w:w="709" w:type="dxa"/>
          </w:tcPr>
          <w:p w:rsidR="00DB557E" w:rsidRDefault="00DB557E" w:rsidP="00DB557E"/>
        </w:tc>
        <w:tc>
          <w:tcPr>
            <w:tcW w:w="3544" w:type="dxa"/>
          </w:tcPr>
          <w:p w:rsidR="00DB557E" w:rsidRDefault="00DB557E" w:rsidP="00DB557E"/>
        </w:tc>
        <w:tc>
          <w:tcPr>
            <w:tcW w:w="4111" w:type="dxa"/>
          </w:tcPr>
          <w:p w:rsidR="00DB557E" w:rsidRDefault="00DB557E" w:rsidP="00DB557E"/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0E6873" w:rsidRDefault="00DB557E" w:rsidP="00DB557E">
            <w:pPr>
              <w:rPr>
                <w:sz w:val="16"/>
                <w:szCs w:val="16"/>
              </w:rPr>
            </w:pPr>
            <w:r w:rsidRPr="000E6873">
              <w:rPr>
                <w:sz w:val="16"/>
                <w:szCs w:val="16"/>
              </w:rPr>
              <w:t>Fire exits have restricted operation in non – emergency situations</w:t>
            </w:r>
          </w:p>
        </w:tc>
        <w:tc>
          <w:tcPr>
            <w:tcW w:w="708" w:type="dxa"/>
          </w:tcPr>
          <w:p w:rsidR="00DB557E" w:rsidRDefault="00DB557E" w:rsidP="00DB557E"/>
        </w:tc>
        <w:tc>
          <w:tcPr>
            <w:tcW w:w="709" w:type="dxa"/>
          </w:tcPr>
          <w:p w:rsidR="00DB557E" w:rsidRDefault="00DB557E" w:rsidP="00DB557E"/>
        </w:tc>
        <w:tc>
          <w:tcPr>
            <w:tcW w:w="3544" w:type="dxa"/>
          </w:tcPr>
          <w:p w:rsidR="00DB557E" w:rsidRDefault="00DB557E" w:rsidP="00DB557E"/>
        </w:tc>
        <w:tc>
          <w:tcPr>
            <w:tcW w:w="4111" w:type="dxa"/>
          </w:tcPr>
          <w:p w:rsidR="00DB557E" w:rsidRDefault="00DB557E" w:rsidP="00DB557E"/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0E6873" w:rsidRDefault="00DB557E" w:rsidP="00DB557E">
            <w:pPr>
              <w:rPr>
                <w:sz w:val="16"/>
                <w:szCs w:val="16"/>
              </w:rPr>
            </w:pPr>
            <w:r w:rsidRPr="000E6873">
              <w:rPr>
                <w:sz w:val="16"/>
                <w:szCs w:val="16"/>
              </w:rPr>
              <w:t>The fire assembly point is clearly identified</w:t>
            </w:r>
          </w:p>
        </w:tc>
        <w:tc>
          <w:tcPr>
            <w:tcW w:w="708" w:type="dxa"/>
          </w:tcPr>
          <w:p w:rsidR="00DB557E" w:rsidRPr="000E6873" w:rsidRDefault="00DB557E" w:rsidP="00DB557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B557E" w:rsidRPr="000E6873" w:rsidRDefault="00DB557E" w:rsidP="00DB557E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B557E" w:rsidRPr="000E6873" w:rsidRDefault="00DB557E" w:rsidP="00DB557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DB557E" w:rsidRPr="000E6873" w:rsidRDefault="00DB557E" w:rsidP="00DB557E">
            <w:pPr>
              <w:rPr>
                <w:sz w:val="16"/>
                <w:szCs w:val="16"/>
              </w:rPr>
            </w:pPr>
          </w:p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0E6873" w:rsidRDefault="00DB557E" w:rsidP="00DB557E">
            <w:pPr>
              <w:rPr>
                <w:sz w:val="16"/>
                <w:szCs w:val="16"/>
              </w:rPr>
            </w:pPr>
            <w:r w:rsidRPr="000E6873">
              <w:rPr>
                <w:sz w:val="16"/>
                <w:szCs w:val="16"/>
              </w:rPr>
              <w:t>All hazardous items are securely locked away</w:t>
            </w:r>
          </w:p>
        </w:tc>
        <w:tc>
          <w:tcPr>
            <w:tcW w:w="708" w:type="dxa"/>
          </w:tcPr>
          <w:p w:rsidR="00DB557E" w:rsidRPr="000E6873" w:rsidRDefault="00DB557E" w:rsidP="00DB557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B557E" w:rsidRPr="000E6873" w:rsidRDefault="00DB557E" w:rsidP="00DB557E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B557E" w:rsidRPr="000E6873" w:rsidRDefault="00DB557E" w:rsidP="00DB557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DB557E" w:rsidRPr="000E6873" w:rsidRDefault="00DB557E" w:rsidP="00DB557E">
            <w:pPr>
              <w:rPr>
                <w:sz w:val="16"/>
                <w:szCs w:val="16"/>
              </w:rPr>
            </w:pPr>
          </w:p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0E6873" w:rsidRDefault="00DB557E" w:rsidP="00DB557E">
            <w:pPr>
              <w:rPr>
                <w:sz w:val="16"/>
                <w:szCs w:val="16"/>
              </w:rPr>
            </w:pPr>
            <w:r w:rsidRPr="000E6873">
              <w:rPr>
                <w:sz w:val="16"/>
                <w:szCs w:val="16"/>
              </w:rPr>
              <w:t>Access and exit from the site is restricted</w:t>
            </w:r>
          </w:p>
        </w:tc>
        <w:tc>
          <w:tcPr>
            <w:tcW w:w="708" w:type="dxa"/>
          </w:tcPr>
          <w:p w:rsidR="00DB557E" w:rsidRPr="000E6873" w:rsidRDefault="00DB557E" w:rsidP="00DB557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B557E" w:rsidRPr="000E6873" w:rsidRDefault="00DB557E" w:rsidP="00DB557E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B557E" w:rsidRPr="000E6873" w:rsidRDefault="00DB557E" w:rsidP="00DB557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DB557E" w:rsidRPr="000E6873" w:rsidRDefault="00DB557E" w:rsidP="00DB557E">
            <w:pPr>
              <w:rPr>
                <w:sz w:val="16"/>
                <w:szCs w:val="16"/>
              </w:rPr>
            </w:pPr>
          </w:p>
        </w:tc>
      </w:tr>
      <w:tr w:rsidR="00DB557E" w:rsidTr="00C0203E">
        <w:trPr>
          <w:trHeight w:val="269"/>
        </w:trPr>
        <w:tc>
          <w:tcPr>
            <w:tcW w:w="5070" w:type="dxa"/>
          </w:tcPr>
          <w:p w:rsidR="00DB557E" w:rsidRPr="000E6873" w:rsidRDefault="00DB557E" w:rsidP="00DB557E">
            <w:pPr>
              <w:rPr>
                <w:sz w:val="16"/>
                <w:szCs w:val="16"/>
              </w:rPr>
            </w:pPr>
            <w:r w:rsidRPr="000E6873">
              <w:rPr>
                <w:sz w:val="16"/>
                <w:szCs w:val="16"/>
              </w:rPr>
              <w:t>A map of the locality and neighbourhood is available</w:t>
            </w:r>
          </w:p>
        </w:tc>
        <w:tc>
          <w:tcPr>
            <w:tcW w:w="708" w:type="dxa"/>
          </w:tcPr>
          <w:p w:rsidR="00DB557E" w:rsidRPr="000E6873" w:rsidRDefault="00DB557E" w:rsidP="00DB557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B557E" w:rsidRPr="000E6873" w:rsidRDefault="00DB557E" w:rsidP="00DB557E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B557E" w:rsidRPr="000E6873" w:rsidRDefault="00DB557E" w:rsidP="00DB557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DB557E" w:rsidRPr="000E6873" w:rsidRDefault="00DB557E" w:rsidP="00DB557E">
            <w:pPr>
              <w:rPr>
                <w:sz w:val="16"/>
                <w:szCs w:val="16"/>
              </w:rPr>
            </w:pPr>
          </w:p>
        </w:tc>
      </w:tr>
    </w:tbl>
    <w:p w:rsidR="00EC3B65" w:rsidRDefault="00EC3B65"/>
    <w:p w:rsidR="008623BE" w:rsidRDefault="008623BE"/>
    <w:sectPr w:rsidR="008623BE" w:rsidSect="00E92C56">
      <w:headerReference w:type="default" r:id="rId9"/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B7" w:rsidRDefault="001641B7" w:rsidP="001641B7">
      <w:pPr>
        <w:spacing w:after="0" w:line="240" w:lineRule="auto"/>
      </w:pPr>
      <w:r>
        <w:separator/>
      </w:r>
    </w:p>
  </w:endnote>
  <w:endnote w:type="continuationSeparator" w:id="0">
    <w:p w:rsidR="001641B7" w:rsidRDefault="001641B7" w:rsidP="0016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B7" w:rsidRDefault="001641B7" w:rsidP="001641B7">
      <w:pPr>
        <w:spacing w:after="0" w:line="240" w:lineRule="auto"/>
      </w:pPr>
      <w:r>
        <w:separator/>
      </w:r>
    </w:p>
  </w:footnote>
  <w:footnote w:type="continuationSeparator" w:id="0">
    <w:p w:rsidR="001641B7" w:rsidRDefault="001641B7" w:rsidP="0016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B7" w:rsidRDefault="001641B7">
    <w:pPr>
      <w:pStyle w:val="Header"/>
    </w:pPr>
  </w:p>
  <w:p w:rsidR="001641B7" w:rsidRDefault="001641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1FE8"/>
    <w:multiLevelType w:val="multilevel"/>
    <w:tmpl w:val="84E8508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B235DB2"/>
    <w:multiLevelType w:val="hybridMultilevel"/>
    <w:tmpl w:val="731A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E09A7"/>
    <w:multiLevelType w:val="hybridMultilevel"/>
    <w:tmpl w:val="1F4614B6"/>
    <w:lvl w:ilvl="0" w:tplc="08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>
    <w:nsid w:val="6ECC554B"/>
    <w:multiLevelType w:val="hybridMultilevel"/>
    <w:tmpl w:val="F3C8DE78"/>
    <w:lvl w:ilvl="0" w:tplc="CF8E2B00">
      <w:start w:val="1"/>
      <w:numFmt w:val="bullet"/>
      <w:lvlText w:val="•"/>
      <w:lvlJc w:val="left"/>
      <w:pPr>
        <w:ind w:left="749" w:hanging="360"/>
      </w:pPr>
      <w:rPr>
        <w:rFonts w:ascii="Calibri" w:eastAsiaTheme="minorHAnsi" w:hAnsi="Calibri" w:cs="Calibri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191"/>
    <w:rsid w:val="000449AD"/>
    <w:rsid w:val="000E6873"/>
    <w:rsid w:val="000F32D9"/>
    <w:rsid w:val="001641B7"/>
    <w:rsid w:val="0017711F"/>
    <w:rsid w:val="00491630"/>
    <w:rsid w:val="005F6AC7"/>
    <w:rsid w:val="00607185"/>
    <w:rsid w:val="0066175E"/>
    <w:rsid w:val="00712F45"/>
    <w:rsid w:val="007A4971"/>
    <w:rsid w:val="008623BE"/>
    <w:rsid w:val="008B71D8"/>
    <w:rsid w:val="00C0203E"/>
    <w:rsid w:val="00DB557E"/>
    <w:rsid w:val="00E2091C"/>
    <w:rsid w:val="00E82D6A"/>
    <w:rsid w:val="00E92C56"/>
    <w:rsid w:val="00EC2191"/>
    <w:rsid w:val="00EC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BE"/>
  </w:style>
  <w:style w:type="paragraph" w:styleId="Heading1">
    <w:name w:val="heading 1"/>
    <w:basedOn w:val="Normal"/>
    <w:next w:val="Normal"/>
    <w:link w:val="Heading1Char"/>
    <w:uiPriority w:val="9"/>
    <w:qFormat/>
    <w:rsid w:val="00EC2191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191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191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191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191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EC2191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191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191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191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21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219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19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19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2191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19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C219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2191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191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191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nhideWhenUsed/>
    <w:rsid w:val="00EC3B65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w w:val="90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EC3B65"/>
    <w:rPr>
      <w:rFonts w:ascii="Arial" w:eastAsia="Times New Roman" w:hAnsi="Arial" w:cs="Times New Roman"/>
      <w:w w:val="9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64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Howley</dc:creator>
  <cp:lastModifiedBy>Paul Howley</cp:lastModifiedBy>
  <cp:revision>2</cp:revision>
  <cp:lastPrinted>2017-05-26T08:57:00Z</cp:lastPrinted>
  <dcterms:created xsi:type="dcterms:W3CDTF">2017-05-26T09:01:00Z</dcterms:created>
  <dcterms:modified xsi:type="dcterms:W3CDTF">2017-05-26T09:01:00Z</dcterms:modified>
</cp:coreProperties>
</file>